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864" w:rsidRDefault="00D83864" w:rsidP="005F62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255793"/>
            <wp:effectExtent l="0" t="0" r="0" b="0"/>
            <wp:docPr id="1" name="Рисунок 1" descr="C:\Users\Павел\Desktop\2016-01-19\скан курсы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Desktop\2016-01-19\скан курсы0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83864" w:rsidRDefault="00D83864" w:rsidP="005F62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83864" w:rsidRDefault="00D83864" w:rsidP="005F62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5624A" w:rsidRPr="005F6234" w:rsidRDefault="00A5624A" w:rsidP="005F62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F6234">
        <w:rPr>
          <w:rFonts w:ascii="Times New Roman" w:hAnsi="Times New Roman" w:cs="Times New Roman"/>
          <w:sz w:val="24"/>
          <w:szCs w:val="24"/>
        </w:rPr>
        <w:t xml:space="preserve">3.5. Результаты работы Экспертного Совета оформляются протоколами, срок хранения которых – 5 лет. Протоколы хранятся администрацией образовательного учреждения. </w:t>
      </w:r>
      <w:r w:rsidRPr="005F6234">
        <w:rPr>
          <w:rFonts w:ascii="Times New Roman" w:hAnsi="Times New Roman" w:cs="Times New Roman"/>
          <w:sz w:val="24"/>
          <w:szCs w:val="24"/>
        </w:rPr>
        <w:lastRenderedPageBreak/>
        <w:t>Решения совета принимаются на основе открытого голосования путем подсчета простого большинства голосов.</w:t>
      </w:r>
    </w:p>
    <w:p w:rsidR="00FD0F4B" w:rsidRDefault="00A5624A" w:rsidP="005F62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F6234">
        <w:rPr>
          <w:rFonts w:ascii="Times New Roman" w:hAnsi="Times New Roman" w:cs="Times New Roman"/>
          <w:sz w:val="24"/>
          <w:szCs w:val="24"/>
        </w:rPr>
        <w:t xml:space="preserve">3.6. Для проведения внешней оценки результативности профессиональной деятельности учителя Экспертный Совет формирует из своего состава экспертные группы, за которыми решением совета закрепляются педагогические работники учреждения для проведения оценки их портфолио. </w:t>
      </w:r>
    </w:p>
    <w:p w:rsidR="00A5624A" w:rsidRPr="005F6234" w:rsidRDefault="00A5624A" w:rsidP="005F62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F6234">
        <w:rPr>
          <w:rFonts w:ascii="Times New Roman" w:hAnsi="Times New Roman" w:cs="Times New Roman"/>
          <w:sz w:val="24"/>
          <w:szCs w:val="24"/>
        </w:rPr>
        <w:t>3.7. В установленные приказом директора школы сроки педагогические работники заполняют лист результативности методической и инновационной деятельности.</w:t>
      </w:r>
    </w:p>
    <w:p w:rsidR="00A5624A" w:rsidRPr="005F6234" w:rsidRDefault="00A5624A" w:rsidP="005F62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F6234">
        <w:rPr>
          <w:rFonts w:ascii="Times New Roman" w:hAnsi="Times New Roman" w:cs="Times New Roman"/>
          <w:sz w:val="24"/>
          <w:szCs w:val="24"/>
        </w:rPr>
        <w:t xml:space="preserve">3.8. Экспертная группа в установленные сроки проводит </w:t>
      </w:r>
      <w:proofErr w:type="gramStart"/>
      <w:r w:rsidRPr="005F6234">
        <w:rPr>
          <w:rFonts w:ascii="Times New Roman" w:hAnsi="Times New Roman" w:cs="Times New Roman"/>
          <w:sz w:val="24"/>
          <w:szCs w:val="24"/>
        </w:rPr>
        <w:t xml:space="preserve">на основе представленных данных в </w:t>
      </w:r>
      <w:r w:rsidR="00B25923">
        <w:rPr>
          <w:rFonts w:ascii="Times New Roman" w:hAnsi="Times New Roman" w:cs="Times New Roman"/>
          <w:sz w:val="24"/>
          <w:szCs w:val="24"/>
        </w:rPr>
        <w:t>оценочном листе данные</w:t>
      </w:r>
      <w:r w:rsidRPr="005F6234">
        <w:rPr>
          <w:rFonts w:ascii="Times New Roman" w:hAnsi="Times New Roman" w:cs="Times New Roman"/>
          <w:sz w:val="24"/>
          <w:szCs w:val="24"/>
        </w:rPr>
        <w:t xml:space="preserve"> экспертн</w:t>
      </w:r>
      <w:r w:rsidR="00B25923">
        <w:rPr>
          <w:rFonts w:ascii="Times New Roman" w:hAnsi="Times New Roman" w:cs="Times New Roman"/>
          <w:sz w:val="24"/>
          <w:szCs w:val="24"/>
        </w:rPr>
        <w:t>ой оценки</w:t>
      </w:r>
      <w:r w:rsidRPr="005F6234">
        <w:rPr>
          <w:rFonts w:ascii="Times New Roman" w:hAnsi="Times New Roman" w:cs="Times New Roman"/>
          <w:sz w:val="24"/>
          <w:szCs w:val="24"/>
        </w:rPr>
        <w:t xml:space="preserve"> результативности деятельности учителя за календарный год в соответствии с критериями</w:t>
      </w:r>
      <w:proofErr w:type="gramEnd"/>
      <w:r w:rsidRPr="005F6234">
        <w:rPr>
          <w:rFonts w:ascii="Times New Roman" w:hAnsi="Times New Roman" w:cs="Times New Roman"/>
          <w:sz w:val="24"/>
          <w:szCs w:val="24"/>
        </w:rPr>
        <w:t>, представленными в данном положении (см. приложение 1). Результаты оформляются в баллах за каждый показатель результативности.</w:t>
      </w:r>
    </w:p>
    <w:p w:rsidR="00A5624A" w:rsidRPr="005F6234" w:rsidRDefault="00A5624A" w:rsidP="005F62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F6234">
        <w:rPr>
          <w:rFonts w:ascii="Times New Roman" w:hAnsi="Times New Roman" w:cs="Times New Roman"/>
          <w:sz w:val="24"/>
          <w:szCs w:val="24"/>
        </w:rPr>
        <w:t>3.9. Оценочный лист, завершающийся итоговым баллом учителя, подписывается всеми членами экспертной группы, доводится для ознакомления под роспись учителю и после передается в экспертный совет школы.</w:t>
      </w:r>
    </w:p>
    <w:p w:rsidR="00A5624A" w:rsidRDefault="00A5624A" w:rsidP="005F62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F6234">
        <w:rPr>
          <w:rFonts w:ascii="Times New Roman" w:hAnsi="Times New Roman" w:cs="Times New Roman"/>
          <w:sz w:val="24"/>
          <w:szCs w:val="24"/>
        </w:rPr>
        <w:t>3.10. На основании представленных экспертными группами оценочных листов экспертный совет учреждения готовит заключение о результативности методической и инновационной деятельности учителей школы, содержащее таблицу результативности их труда в баллах, и передает его в установленные сроки директо</w:t>
      </w:r>
      <w:r w:rsidR="00FD0F4B">
        <w:rPr>
          <w:rFonts w:ascii="Times New Roman" w:hAnsi="Times New Roman" w:cs="Times New Roman"/>
          <w:sz w:val="24"/>
          <w:szCs w:val="24"/>
        </w:rPr>
        <w:t>ру школы</w:t>
      </w:r>
      <w:r w:rsidRPr="005F6234">
        <w:rPr>
          <w:rFonts w:ascii="Times New Roman" w:hAnsi="Times New Roman" w:cs="Times New Roman"/>
          <w:sz w:val="24"/>
          <w:szCs w:val="24"/>
        </w:rPr>
        <w:t>. Заключение подписывается председателем экспертного совета и председателем профсоюзного комитета.</w:t>
      </w:r>
    </w:p>
    <w:p w:rsidR="00A5624A" w:rsidRPr="00B25923" w:rsidRDefault="00A5624A" w:rsidP="005F6234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5923">
        <w:rPr>
          <w:rFonts w:ascii="Times New Roman" w:hAnsi="Times New Roman" w:cs="Times New Roman"/>
          <w:b/>
          <w:sz w:val="24"/>
          <w:szCs w:val="24"/>
        </w:rPr>
        <w:t>4. Порядок подачи и рассмотрения апелляций на результаты оценки деятельности учителей.</w:t>
      </w:r>
    </w:p>
    <w:p w:rsidR="00A5624A" w:rsidRPr="005F6234" w:rsidRDefault="00A5624A" w:rsidP="005F62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F6234">
        <w:rPr>
          <w:rFonts w:ascii="Times New Roman" w:hAnsi="Times New Roman" w:cs="Times New Roman"/>
          <w:sz w:val="24"/>
          <w:szCs w:val="24"/>
        </w:rPr>
        <w:t xml:space="preserve">4.1. В случае несогласия работника с оценкой результативности его профессиональной деятельности данной экспертной группой, он вправе подать в Экспертный Совет </w:t>
      </w:r>
      <w:r w:rsidR="00B25923">
        <w:rPr>
          <w:rFonts w:ascii="Times New Roman" w:hAnsi="Times New Roman" w:cs="Times New Roman"/>
          <w:sz w:val="24"/>
          <w:szCs w:val="24"/>
        </w:rPr>
        <w:t xml:space="preserve">школы </w:t>
      </w:r>
      <w:r w:rsidRPr="005F6234">
        <w:rPr>
          <w:rFonts w:ascii="Times New Roman" w:hAnsi="Times New Roman" w:cs="Times New Roman"/>
          <w:sz w:val="24"/>
          <w:szCs w:val="24"/>
        </w:rPr>
        <w:t>апелляцию.</w:t>
      </w:r>
    </w:p>
    <w:p w:rsidR="00A5624A" w:rsidRPr="005F6234" w:rsidRDefault="00A5624A" w:rsidP="005F62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F6234">
        <w:rPr>
          <w:rFonts w:ascii="Times New Roman" w:hAnsi="Times New Roman" w:cs="Times New Roman"/>
          <w:sz w:val="24"/>
          <w:szCs w:val="24"/>
        </w:rPr>
        <w:t>4.2. Апелляция подается в письменном виде на имя председателя Экспертного Совета с указанием конкретных критериев и баллов, по которым возникло разногласие.</w:t>
      </w:r>
    </w:p>
    <w:p w:rsidR="00A5624A" w:rsidRPr="005F6234" w:rsidRDefault="00A5624A" w:rsidP="005F62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F6234">
        <w:rPr>
          <w:rFonts w:ascii="Times New Roman" w:hAnsi="Times New Roman" w:cs="Times New Roman"/>
          <w:sz w:val="24"/>
          <w:szCs w:val="24"/>
        </w:rPr>
        <w:t>4.3. Апелляция не может содержать претензий к составу экспертной группы и процедуре оценки.</w:t>
      </w:r>
    </w:p>
    <w:p w:rsidR="00A5624A" w:rsidRPr="005F6234" w:rsidRDefault="00A5624A" w:rsidP="005F62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F6234">
        <w:rPr>
          <w:rFonts w:ascii="Times New Roman" w:hAnsi="Times New Roman" w:cs="Times New Roman"/>
          <w:sz w:val="24"/>
          <w:szCs w:val="24"/>
        </w:rPr>
        <w:t>4.4. На основании поданной апелляции председатель Экспертного Совета в срок не позднее трех рабочих дней со дня подачи созывает для ее рассмотрения заседание</w:t>
      </w:r>
    </w:p>
    <w:p w:rsidR="00A5624A" w:rsidRPr="005F6234" w:rsidRDefault="00A5624A" w:rsidP="005F62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F6234">
        <w:rPr>
          <w:rFonts w:ascii="Times New Roman" w:hAnsi="Times New Roman" w:cs="Times New Roman"/>
          <w:sz w:val="24"/>
          <w:szCs w:val="24"/>
        </w:rPr>
        <w:t xml:space="preserve">Экспертного Совета, на </w:t>
      </w:r>
      <w:proofErr w:type="gramStart"/>
      <w:r w:rsidRPr="005F6234">
        <w:rPr>
          <w:rFonts w:ascii="Times New Roman" w:hAnsi="Times New Roman" w:cs="Times New Roman"/>
          <w:sz w:val="24"/>
          <w:szCs w:val="24"/>
        </w:rPr>
        <w:t>которое</w:t>
      </w:r>
      <w:proofErr w:type="gramEnd"/>
      <w:r w:rsidR="00B25923">
        <w:rPr>
          <w:rFonts w:ascii="Times New Roman" w:hAnsi="Times New Roman" w:cs="Times New Roman"/>
          <w:sz w:val="24"/>
          <w:szCs w:val="24"/>
        </w:rPr>
        <w:t>,</w:t>
      </w:r>
      <w:r w:rsidRPr="005F6234">
        <w:rPr>
          <w:rFonts w:ascii="Times New Roman" w:hAnsi="Times New Roman" w:cs="Times New Roman"/>
          <w:sz w:val="24"/>
          <w:szCs w:val="24"/>
        </w:rPr>
        <w:t xml:space="preserve"> в обязательном порядке</w:t>
      </w:r>
      <w:r w:rsidR="00B25923">
        <w:rPr>
          <w:rFonts w:ascii="Times New Roman" w:hAnsi="Times New Roman" w:cs="Times New Roman"/>
          <w:sz w:val="24"/>
          <w:szCs w:val="24"/>
        </w:rPr>
        <w:t>,</w:t>
      </w:r>
      <w:r w:rsidRPr="005F6234">
        <w:rPr>
          <w:rFonts w:ascii="Times New Roman" w:hAnsi="Times New Roman" w:cs="Times New Roman"/>
          <w:sz w:val="24"/>
          <w:szCs w:val="24"/>
        </w:rPr>
        <w:t xml:space="preserve"> приглашаются члены экспертной группы и учитель, подавший апелляцию.</w:t>
      </w:r>
    </w:p>
    <w:p w:rsidR="00A5624A" w:rsidRPr="005F6234" w:rsidRDefault="00A5624A" w:rsidP="005F62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F6234">
        <w:rPr>
          <w:rFonts w:ascii="Times New Roman" w:hAnsi="Times New Roman" w:cs="Times New Roman"/>
          <w:sz w:val="24"/>
          <w:szCs w:val="24"/>
        </w:rPr>
        <w:t>4.5. В присутствии учителя, подавшего апелляцию, члены экспертного совета проводят проверку правильности оценки, данной экспертной группой, по результатам которой подтверждают данную ранее оценку, либо (если таковая признана недействительной) выносят свою оценку.</w:t>
      </w:r>
    </w:p>
    <w:p w:rsidR="00A5624A" w:rsidRPr="005F6234" w:rsidRDefault="00A5624A" w:rsidP="005F62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F6234">
        <w:rPr>
          <w:rFonts w:ascii="Times New Roman" w:hAnsi="Times New Roman" w:cs="Times New Roman"/>
          <w:sz w:val="24"/>
          <w:szCs w:val="24"/>
        </w:rPr>
        <w:t>4.6. Оценка, данная экспертным советом на основе результатов рассмотрения апелляции, является окончательной и утверждается решением Экспертного Совета.</w:t>
      </w:r>
    </w:p>
    <w:p w:rsidR="00B25923" w:rsidRDefault="00B25923" w:rsidP="00B2592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076EC" w:rsidRDefault="009076EC" w:rsidP="00B25923">
      <w:pPr>
        <w:jc w:val="right"/>
        <w:rPr>
          <w:rFonts w:ascii="Times New Roman" w:hAnsi="Times New Roman" w:cs="Times New Roman"/>
          <w:sz w:val="24"/>
          <w:szCs w:val="24"/>
        </w:rPr>
        <w:sectPr w:rsidR="009076E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5624A" w:rsidRDefault="00A5624A" w:rsidP="00212800">
      <w:pPr>
        <w:ind w:right="253"/>
        <w:jc w:val="right"/>
        <w:rPr>
          <w:rFonts w:ascii="Times New Roman" w:hAnsi="Times New Roman" w:cs="Times New Roman"/>
          <w:sz w:val="24"/>
          <w:szCs w:val="24"/>
        </w:rPr>
      </w:pPr>
      <w:r w:rsidRPr="00B25923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9076EC" w:rsidRDefault="009076EC" w:rsidP="009076EC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Оценочный лист результативности</w:t>
      </w:r>
      <w:r w:rsidRPr="00AD789B">
        <w:rPr>
          <w:rFonts w:ascii="Times New Roman" w:hAnsi="Times New Roman" w:cs="Times New Roman"/>
          <w:sz w:val="24"/>
          <w:szCs w:val="24"/>
          <w:lang w:eastAsia="ru-RU"/>
        </w:rPr>
        <w:t xml:space="preserve"> инновационной деятельности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за </w:t>
      </w:r>
      <w:r w:rsidR="00D20ADB">
        <w:rPr>
          <w:rFonts w:ascii="Times New Roman" w:hAnsi="Times New Roman" w:cs="Times New Roman"/>
          <w:b/>
          <w:sz w:val="24"/>
          <w:szCs w:val="24"/>
          <w:lang w:eastAsia="ru-RU"/>
        </w:rPr>
        <w:t>________</w:t>
      </w:r>
      <w:r w:rsidRPr="0092386A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год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D789B">
        <w:rPr>
          <w:rFonts w:ascii="Times New Roman" w:hAnsi="Times New Roman" w:cs="Times New Roman"/>
          <w:sz w:val="24"/>
          <w:szCs w:val="24"/>
          <w:lang w:eastAsia="ru-RU"/>
        </w:rPr>
        <w:t>между педагогическими работниками общеобразовательных организаций, в соответствии с заявленными направлениями рас</w:t>
      </w:r>
      <w:r>
        <w:rPr>
          <w:rFonts w:ascii="Times New Roman" w:hAnsi="Times New Roman" w:cs="Times New Roman"/>
          <w:sz w:val="24"/>
          <w:szCs w:val="24"/>
          <w:lang w:eastAsia="ru-RU"/>
        </w:rPr>
        <w:t>ходования средств</w:t>
      </w:r>
      <w:r w:rsidRPr="00AD789B">
        <w:rPr>
          <w:rFonts w:ascii="Times New Roman" w:hAnsi="Times New Roman" w:cs="Times New Roman"/>
          <w:sz w:val="24"/>
          <w:szCs w:val="24"/>
          <w:lang w:eastAsia="ru-RU"/>
        </w:rPr>
        <w:t xml:space="preserve"> инновационного фонда</w:t>
      </w:r>
    </w:p>
    <w:p w:rsidR="009076EC" w:rsidRPr="00AD789B" w:rsidRDefault="009076EC" w:rsidP="009076EC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ФИО учителя ________________________________________,        преподаваемый предмет _______________________________________</w:t>
      </w:r>
    </w:p>
    <w:tbl>
      <w:tblPr>
        <w:tblpPr w:leftFromText="180" w:rightFromText="180" w:vertAnchor="text" w:horzAnchor="margin" w:tblpY="790"/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3"/>
        <w:gridCol w:w="5877"/>
        <w:gridCol w:w="5789"/>
        <w:gridCol w:w="992"/>
        <w:gridCol w:w="1276"/>
      </w:tblGrid>
      <w:tr w:rsidR="00212800" w:rsidRPr="00A32117" w:rsidTr="00212800">
        <w:trPr>
          <w:trHeight w:val="153"/>
        </w:trPr>
        <w:tc>
          <w:tcPr>
            <w:tcW w:w="633" w:type="dxa"/>
          </w:tcPr>
          <w:p w:rsidR="00212800" w:rsidRPr="00A32117" w:rsidRDefault="00212800" w:rsidP="00212800">
            <w:pPr>
              <w:tabs>
                <w:tab w:val="left" w:pos="315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№ </w:t>
            </w:r>
            <w:proofErr w:type="gramStart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5877" w:type="dxa"/>
            <w:vAlign w:val="center"/>
          </w:tcPr>
          <w:p w:rsidR="00212800" w:rsidRPr="00A32117" w:rsidRDefault="00212800" w:rsidP="00212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Критерий </w:t>
            </w:r>
          </w:p>
        </w:tc>
        <w:tc>
          <w:tcPr>
            <w:tcW w:w="5789" w:type="dxa"/>
            <w:vAlign w:val="center"/>
          </w:tcPr>
          <w:p w:rsidR="00212800" w:rsidRPr="00A32117" w:rsidRDefault="00212800" w:rsidP="00212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Индикатор</w:t>
            </w:r>
          </w:p>
        </w:tc>
        <w:tc>
          <w:tcPr>
            <w:tcW w:w="992" w:type="dxa"/>
            <w:vAlign w:val="center"/>
          </w:tcPr>
          <w:p w:rsidR="00212800" w:rsidRPr="00A32117" w:rsidRDefault="00212800" w:rsidP="00212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Оценка  (баллы)</w:t>
            </w:r>
          </w:p>
        </w:tc>
        <w:tc>
          <w:tcPr>
            <w:tcW w:w="1276" w:type="dxa"/>
          </w:tcPr>
          <w:p w:rsidR="00212800" w:rsidRPr="00A32117" w:rsidRDefault="00212800" w:rsidP="00212800">
            <w:pPr>
              <w:tabs>
                <w:tab w:val="left" w:pos="742"/>
              </w:tabs>
              <w:spacing w:after="0" w:line="240" w:lineRule="auto"/>
              <w:ind w:right="956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2800" w:rsidRPr="00A32117" w:rsidTr="00212800">
        <w:trPr>
          <w:trHeight w:val="153"/>
        </w:trPr>
        <w:tc>
          <w:tcPr>
            <w:tcW w:w="13291" w:type="dxa"/>
            <w:gridSpan w:val="4"/>
          </w:tcPr>
          <w:p w:rsidR="00212800" w:rsidRPr="00A32117" w:rsidRDefault="00212800" w:rsidP="00212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Выполнение майских (2012 год) Указов Президента РФ</w:t>
            </w:r>
          </w:p>
        </w:tc>
        <w:tc>
          <w:tcPr>
            <w:tcW w:w="1276" w:type="dxa"/>
          </w:tcPr>
          <w:p w:rsidR="00212800" w:rsidRPr="00A32117" w:rsidRDefault="00212800" w:rsidP="00212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</w:tr>
      <w:tr w:rsidR="00212800" w:rsidRPr="00A32117" w:rsidTr="00212800">
        <w:trPr>
          <w:trHeight w:val="1899"/>
        </w:trPr>
        <w:tc>
          <w:tcPr>
            <w:tcW w:w="633" w:type="dxa"/>
          </w:tcPr>
          <w:p w:rsidR="00212800" w:rsidRPr="00A32117" w:rsidRDefault="00212800" w:rsidP="00212800">
            <w:pPr>
              <w:numPr>
                <w:ilvl w:val="0"/>
                <w:numId w:val="4"/>
              </w:numPr>
              <w:tabs>
                <w:tab w:val="left" w:pos="31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877" w:type="dxa"/>
          </w:tcPr>
          <w:p w:rsidR="00212800" w:rsidRPr="00A32117" w:rsidRDefault="00212800" w:rsidP="00212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Разработка и внедрение в практику методик работы с семьями, находящимися в социально опасном положении, согласно методическим указаниям, алгоритму межведомственного взаимодействия органов и учреждений, осуществляющих деятельность по раннему выявлению детей, нуждающихся в государственной защите, и работы по устранению причин нарушения их прав и законных интересов</w:t>
            </w:r>
          </w:p>
        </w:tc>
        <w:tc>
          <w:tcPr>
            <w:tcW w:w="5789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положительная динамика результатов работы по межведомственной программе реабилитации и адаптации несовершеннолетнего: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положительная динамика успеваемости  в школе;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организация </w:t>
            </w:r>
            <w:proofErr w:type="spellStart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внеучебной</w:t>
            </w:r>
            <w:proofErr w:type="spellEnd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деятельности (систематические занятия спортом, творческой деятельностью и др.);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несовершеннолетний 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highlight w:val="yellow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(и/или семья несовершеннолетнего) </w:t>
            </w:r>
            <w:proofErr w:type="gramStart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снят</w:t>
            </w:r>
            <w:proofErr w:type="gramEnd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с учета в КДН и ЗП, ПДН</w:t>
            </w:r>
          </w:p>
        </w:tc>
        <w:tc>
          <w:tcPr>
            <w:tcW w:w="992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</w:tc>
        <w:tc>
          <w:tcPr>
            <w:tcW w:w="1276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2800" w:rsidRPr="00A32117" w:rsidTr="00212800">
        <w:trPr>
          <w:trHeight w:val="153"/>
        </w:trPr>
        <w:tc>
          <w:tcPr>
            <w:tcW w:w="13291" w:type="dxa"/>
            <w:gridSpan w:val="4"/>
          </w:tcPr>
          <w:p w:rsidR="00212800" w:rsidRPr="00A32117" w:rsidRDefault="00212800" w:rsidP="00212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Внедрение современных образовательных технологий</w:t>
            </w:r>
          </w:p>
        </w:tc>
        <w:tc>
          <w:tcPr>
            <w:tcW w:w="1276" w:type="dxa"/>
          </w:tcPr>
          <w:p w:rsidR="00212800" w:rsidRPr="00A32117" w:rsidRDefault="00212800" w:rsidP="00212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</w:tr>
      <w:tr w:rsidR="00212800" w:rsidRPr="00A32117" w:rsidTr="00212800">
        <w:trPr>
          <w:trHeight w:val="153"/>
        </w:trPr>
        <w:tc>
          <w:tcPr>
            <w:tcW w:w="633" w:type="dxa"/>
          </w:tcPr>
          <w:p w:rsidR="00212800" w:rsidRPr="00A32117" w:rsidRDefault="00212800" w:rsidP="00212800">
            <w:pPr>
              <w:numPr>
                <w:ilvl w:val="0"/>
                <w:numId w:val="4"/>
              </w:numPr>
              <w:tabs>
                <w:tab w:val="left" w:pos="31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877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Эффективное использование педагогическим работником педагогических технологий, реализующих системно-деятельностный подход </w:t>
            </w:r>
          </w:p>
        </w:tc>
        <w:tc>
          <w:tcPr>
            <w:tcW w:w="5789" w:type="dxa"/>
          </w:tcPr>
          <w:p w:rsidR="00212800" w:rsidRPr="00A32117" w:rsidRDefault="00212800" w:rsidP="00212800">
            <w:pPr>
              <w:tabs>
                <w:tab w:val="left" w:pos="1064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положительная динамика </w:t>
            </w:r>
            <w:proofErr w:type="spellStart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метапредметных</w:t>
            </w:r>
            <w:proofErr w:type="spellEnd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результатов школьников:</w:t>
            </w:r>
          </w:p>
          <w:p w:rsidR="00212800" w:rsidRPr="00A32117" w:rsidRDefault="00212800" w:rsidP="00212800">
            <w:pPr>
              <w:tabs>
                <w:tab w:val="left" w:pos="1064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мотивация учебной деятельности;</w:t>
            </w:r>
          </w:p>
          <w:p w:rsidR="00212800" w:rsidRPr="00A32117" w:rsidRDefault="00212800" w:rsidP="00212800">
            <w:pPr>
              <w:tabs>
                <w:tab w:val="left" w:pos="1064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умение работать с разными видами учебных текстов;</w:t>
            </w:r>
          </w:p>
          <w:p w:rsidR="00212800" w:rsidRPr="00A32117" w:rsidRDefault="00212800" w:rsidP="00212800">
            <w:pPr>
              <w:tabs>
                <w:tab w:val="left" w:pos="1064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умение организовывать самостоятельную учебную деятельность;</w:t>
            </w:r>
          </w:p>
          <w:p w:rsidR="00212800" w:rsidRPr="00A32117" w:rsidRDefault="00212800" w:rsidP="00212800">
            <w:pPr>
              <w:tabs>
                <w:tab w:val="left" w:pos="1064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умение работать в малых группах</w:t>
            </w:r>
          </w:p>
        </w:tc>
        <w:tc>
          <w:tcPr>
            <w:tcW w:w="992" w:type="dxa"/>
          </w:tcPr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  <w:p w:rsidR="00212800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</w:tc>
        <w:tc>
          <w:tcPr>
            <w:tcW w:w="1276" w:type="dxa"/>
          </w:tcPr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2800" w:rsidRPr="00A32117" w:rsidTr="00212800">
        <w:trPr>
          <w:trHeight w:val="1130"/>
        </w:trPr>
        <w:tc>
          <w:tcPr>
            <w:tcW w:w="633" w:type="dxa"/>
          </w:tcPr>
          <w:p w:rsidR="00212800" w:rsidRPr="00A32117" w:rsidRDefault="00212800" w:rsidP="00212800">
            <w:pPr>
              <w:numPr>
                <w:ilvl w:val="0"/>
                <w:numId w:val="4"/>
              </w:numPr>
              <w:tabs>
                <w:tab w:val="left" w:pos="31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877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Использование педагогическими работниками системы оценки планируемых образовательных результатов в соответствии с ФГОС </w:t>
            </w:r>
          </w:p>
        </w:tc>
        <w:tc>
          <w:tcPr>
            <w:tcW w:w="5789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оценки </w:t>
            </w:r>
            <w:proofErr w:type="spellStart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метапредметных</w:t>
            </w:r>
            <w:proofErr w:type="spellEnd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и предметных результатов осуществляется с использованием: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уровневого подхода;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иного вида оценивания, отличного от 5-бального подхода: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     бинарного оценивания;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     комплексного подхода (</w:t>
            </w:r>
            <w:proofErr w:type="spellStart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метапредметные</w:t>
            </w:r>
            <w:proofErr w:type="spellEnd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и </w:t>
            </w: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предметные результаты);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     инструментов оценки </w:t>
            </w:r>
            <w:proofErr w:type="spellStart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метапредметных</w:t>
            </w:r>
            <w:proofErr w:type="spellEnd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умений учащихся;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     организации самооценки учащихся</w:t>
            </w:r>
          </w:p>
        </w:tc>
        <w:tc>
          <w:tcPr>
            <w:tcW w:w="992" w:type="dxa"/>
          </w:tcPr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 балл</w:t>
            </w:r>
          </w:p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</w:tc>
        <w:tc>
          <w:tcPr>
            <w:tcW w:w="1276" w:type="dxa"/>
          </w:tcPr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2800" w:rsidRPr="00A32117" w:rsidTr="00212800">
        <w:trPr>
          <w:trHeight w:val="153"/>
        </w:trPr>
        <w:tc>
          <w:tcPr>
            <w:tcW w:w="633" w:type="dxa"/>
          </w:tcPr>
          <w:p w:rsidR="00212800" w:rsidRPr="00A32117" w:rsidRDefault="00212800" w:rsidP="00212800">
            <w:pPr>
              <w:numPr>
                <w:ilvl w:val="0"/>
                <w:numId w:val="4"/>
              </w:numPr>
              <w:tabs>
                <w:tab w:val="left" w:pos="31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877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Развитие системы поддержки сбора и анализа информ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ации об индивидуальных образова</w:t>
            </w: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тельных достижениях  учащихся </w:t>
            </w:r>
            <w:r w:rsidRPr="00A3211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(портфолио учащегося, класса, в том числе электронное) </w:t>
            </w: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A3211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 </w:t>
            </w: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его анализ</w:t>
            </w:r>
          </w:p>
        </w:tc>
        <w:tc>
          <w:tcPr>
            <w:tcW w:w="5789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50 % учащихся имеют регулярно </w:t>
            </w:r>
            <w:proofErr w:type="gramStart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обновляемое</w:t>
            </w:r>
            <w:proofErr w:type="gramEnd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порт-фолио;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75 % учащихся имеют регулярно </w:t>
            </w:r>
            <w:proofErr w:type="gramStart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обновляемое</w:t>
            </w:r>
            <w:proofErr w:type="gramEnd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порт-фолио;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100 % учащихся класса имеют регулярно </w:t>
            </w:r>
            <w:proofErr w:type="gramStart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обновляемое</w:t>
            </w:r>
            <w:proofErr w:type="gramEnd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портфолио</w:t>
            </w:r>
          </w:p>
        </w:tc>
        <w:tc>
          <w:tcPr>
            <w:tcW w:w="992" w:type="dxa"/>
          </w:tcPr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балла</w:t>
            </w:r>
          </w:p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3 балла</w:t>
            </w:r>
          </w:p>
        </w:tc>
        <w:tc>
          <w:tcPr>
            <w:tcW w:w="1276" w:type="dxa"/>
          </w:tcPr>
          <w:p w:rsidR="00212800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2800" w:rsidRPr="00A32117" w:rsidTr="00212800">
        <w:trPr>
          <w:trHeight w:val="153"/>
        </w:trPr>
        <w:tc>
          <w:tcPr>
            <w:tcW w:w="633" w:type="dxa"/>
          </w:tcPr>
          <w:p w:rsidR="00212800" w:rsidRPr="00A32117" w:rsidRDefault="00212800" w:rsidP="00212800">
            <w:pPr>
              <w:numPr>
                <w:ilvl w:val="0"/>
                <w:numId w:val="4"/>
              </w:numPr>
              <w:tabs>
                <w:tab w:val="left" w:pos="31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877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Эффективное использование педагогическим работником технологий дистанционного обучения</w:t>
            </w:r>
          </w:p>
        </w:tc>
        <w:tc>
          <w:tcPr>
            <w:tcW w:w="5789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разработана программа учебного/</w:t>
            </w:r>
            <w:proofErr w:type="spellStart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внеучебного</w:t>
            </w:r>
            <w:proofErr w:type="spellEnd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курса, реализуемого с помощью дистанционного обучения: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мероприятия для учащихся (конкурсы, выставки, олимпиады и др.) организованны с помощью дистанционных технологий;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для учащихся школы;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для учащихся других школ</w:t>
            </w:r>
          </w:p>
        </w:tc>
        <w:tc>
          <w:tcPr>
            <w:tcW w:w="992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  <w:p w:rsidR="00212800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балла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3 балла</w:t>
            </w:r>
          </w:p>
        </w:tc>
        <w:tc>
          <w:tcPr>
            <w:tcW w:w="1276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2800" w:rsidRPr="00A32117" w:rsidTr="00212800">
        <w:trPr>
          <w:trHeight w:val="153"/>
        </w:trPr>
        <w:tc>
          <w:tcPr>
            <w:tcW w:w="633" w:type="dxa"/>
          </w:tcPr>
          <w:p w:rsidR="00212800" w:rsidRPr="00A32117" w:rsidRDefault="00212800" w:rsidP="00212800">
            <w:pPr>
              <w:numPr>
                <w:ilvl w:val="0"/>
                <w:numId w:val="4"/>
              </w:numPr>
              <w:tabs>
                <w:tab w:val="left" w:pos="31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877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Эффективное использование компьютерного, цифрового оборудования </w:t>
            </w:r>
          </w:p>
        </w:tc>
        <w:tc>
          <w:tcPr>
            <w:tcW w:w="5789" w:type="dxa"/>
          </w:tcPr>
          <w:p w:rsidR="00212800" w:rsidRPr="00A32117" w:rsidRDefault="00212800" w:rsidP="00212800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использование </w:t>
            </w:r>
            <w:proofErr w:type="gramStart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ИКТ-оборудования</w:t>
            </w:r>
            <w:proofErr w:type="gramEnd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и сети Интернет на основании данных регионального мониторинга:</w:t>
            </w:r>
          </w:p>
          <w:p w:rsidR="00212800" w:rsidRPr="00A32117" w:rsidRDefault="00212800" w:rsidP="00212800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достаточный уровень;</w:t>
            </w:r>
          </w:p>
          <w:p w:rsidR="00212800" w:rsidRPr="00A32117" w:rsidRDefault="00212800" w:rsidP="00212800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высокий уровень</w:t>
            </w:r>
          </w:p>
        </w:tc>
        <w:tc>
          <w:tcPr>
            <w:tcW w:w="992" w:type="dxa"/>
          </w:tcPr>
          <w:p w:rsidR="00212800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2 балла</w:t>
            </w:r>
          </w:p>
        </w:tc>
        <w:tc>
          <w:tcPr>
            <w:tcW w:w="1276" w:type="dxa"/>
          </w:tcPr>
          <w:p w:rsidR="00212800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2800" w:rsidRPr="00A32117" w:rsidTr="00212800">
        <w:trPr>
          <w:trHeight w:val="153"/>
        </w:trPr>
        <w:tc>
          <w:tcPr>
            <w:tcW w:w="633" w:type="dxa"/>
          </w:tcPr>
          <w:p w:rsidR="00212800" w:rsidRPr="00A32117" w:rsidRDefault="00212800" w:rsidP="00212800">
            <w:pPr>
              <w:numPr>
                <w:ilvl w:val="0"/>
                <w:numId w:val="4"/>
              </w:numPr>
              <w:tabs>
                <w:tab w:val="left" w:pos="31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877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Эффективное применение в деятельности педагогического работника АИС «Сетевой край. Образование».  </w:t>
            </w:r>
          </w:p>
        </w:tc>
        <w:tc>
          <w:tcPr>
            <w:tcW w:w="5789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ведение электронного журнала (</w:t>
            </w:r>
            <w:r w:rsidRPr="00A32117">
              <w:rPr>
                <w:rFonts w:ascii="Times New Roman" w:eastAsia="Times New Roman" w:hAnsi="Times New Roman" w:cs="Times New Roman"/>
                <w:i/>
                <w:lang w:eastAsia="ru-RU"/>
              </w:rPr>
              <w:t>текущие, промежуточные и итоговые оценки, темы уроков, домашнее задание</w:t>
            </w: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);</w:t>
            </w:r>
          </w:p>
          <w:p w:rsidR="00212800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ведение электронного журнала (</w:t>
            </w:r>
            <w:r w:rsidRPr="00A32117">
              <w:rPr>
                <w:rFonts w:ascii="Times New Roman" w:eastAsia="Times New Roman" w:hAnsi="Times New Roman" w:cs="Times New Roman"/>
                <w:i/>
                <w:lang w:eastAsia="ru-RU"/>
              </w:rPr>
              <w:t>текущие, промежуточные и итоговые оценки, темы уроков, домашнее задание</w:t>
            </w: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); 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сетевое взаимодействие через АИС с учащимися, родителями</w:t>
            </w:r>
          </w:p>
        </w:tc>
        <w:tc>
          <w:tcPr>
            <w:tcW w:w="992" w:type="dxa"/>
          </w:tcPr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2 балла</w:t>
            </w:r>
          </w:p>
          <w:p w:rsidR="00212800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 балла</w:t>
            </w:r>
          </w:p>
        </w:tc>
        <w:tc>
          <w:tcPr>
            <w:tcW w:w="1276" w:type="dxa"/>
          </w:tcPr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2800" w:rsidRPr="00A32117" w:rsidTr="00212800">
        <w:trPr>
          <w:trHeight w:val="153"/>
        </w:trPr>
        <w:tc>
          <w:tcPr>
            <w:tcW w:w="633" w:type="dxa"/>
          </w:tcPr>
          <w:p w:rsidR="00212800" w:rsidRPr="00A32117" w:rsidRDefault="00212800" w:rsidP="00212800">
            <w:pPr>
              <w:numPr>
                <w:ilvl w:val="0"/>
                <w:numId w:val="4"/>
              </w:numPr>
              <w:tabs>
                <w:tab w:val="left" w:pos="31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877" w:type="dxa"/>
          </w:tcPr>
          <w:p w:rsidR="00212800" w:rsidRPr="00A32117" w:rsidRDefault="00212800" w:rsidP="00212800">
            <w:pPr>
              <w:spacing w:before="100" w:beforeAutospacing="1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Применение со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временных психолого-педагогичес</w:t>
            </w: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ких технологий, обеспечивающих реализацию требований ФГОС ООО</w:t>
            </w:r>
          </w:p>
        </w:tc>
        <w:tc>
          <w:tcPr>
            <w:tcW w:w="5789" w:type="dxa"/>
          </w:tcPr>
          <w:p w:rsidR="00212800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применение и распространение в профессиональной среде на школьном и муниципальном уровнях; 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применение и распространение в профессиональной среде на краевом уровне</w:t>
            </w:r>
          </w:p>
        </w:tc>
        <w:tc>
          <w:tcPr>
            <w:tcW w:w="992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1 балл 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2 балла</w:t>
            </w:r>
          </w:p>
        </w:tc>
        <w:tc>
          <w:tcPr>
            <w:tcW w:w="1276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2800" w:rsidRPr="00A32117" w:rsidTr="00212800">
        <w:trPr>
          <w:trHeight w:val="153"/>
        </w:trPr>
        <w:tc>
          <w:tcPr>
            <w:tcW w:w="633" w:type="dxa"/>
          </w:tcPr>
          <w:p w:rsidR="00212800" w:rsidRPr="00A32117" w:rsidRDefault="00212800" w:rsidP="00212800">
            <w:pPr>
              <w:numPr>
                <w:ilvl w:val="0"/>
                <w:numId w:val="4"/>
              </w:numPr>
              <w:tabs>
                <w:tab w:val="left" w:pos="31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877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Использование и апробация специальных подходов к обучению учащихся, в том числе с особыми потребностями в образовании,  обучающихся с русским языком неродным, </w:t>
            </w: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обучающихся с ограниченными возможностями здоровья</w:t>
            </w:r>
          </w:p>
        </w:tc>
        <w:tc>
          <w:tcPr>
            <w:tcW w:w="5789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использование в собственной педагогической практике;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использование и распространение опыта в профессиональной среде 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</w:tcPr>
          <w:p w:rsidR="00212800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 балл 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2 балла</w:t>
            </w:r>
          </w:p>
        </w:tc>
        <w:tc>
          <w:tcPr>
            <w:tcW w:w="1276" w:type="dxa"/>
          </w:tcPr>
          <w:p w:rsidR="00212800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2800" w:rsidRPr="00A32117" w:rsidTr="00212800">
        <w:trPr>
          <w:trHeight w:val="2602"/>
        </w:trPr>
        <w:tc>
          <w:tcPr>
            <w:tcW w:w="633" w:type="dxa"/>
          </w:tcPr>
          <w:p w:rsidR="00212800" w:rsidRPr="00A32117" w:rsidRDefault="00212800" w:rsidP="00212800">
            <w:pPr>
              <w:numPr>
                <w:ilvl w:val="0"/>
                <w:numId w:val="4"/>
              </w:numPr>
              <w:tabs>
                <w:tab w:val="left" w:pos="31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877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Привлечение школьников к проектной и исследовательской деятельности</w:t>
            </w:r>
          </w:p>
        </w:tc>
        <w:tc>
          <w:tcPr>
            <w:tcW w:w="5789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руководство научным обществом учащихся;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разработка и реализация программ, направленных на развитие проектной и исследовательской деятельности школьников;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результаты участия школьников в конференциях и конкурсах: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увеличение доли  участников по сравнению с предыдущим периодом; 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сохранение доли  победителей и призеров по сравнению с предыдущим периодом на муниципальном уровне;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увеличение доли  победителей и призеров по сравнению с предыдущим периодом на краевом уровне</w:t>
            </w:r>
          </w:p>
        </w:tc>
        <w:tc>
          <w:tcPr>
            <w:tcW w:w="992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2 балла</w:t>
            </w:r>
          </w:p>
          <w:p w:rsidR="00212800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2 балла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3 балла</w:t>
            </w:r>
          </w:p>
        </w:tc>
        <w:tc>
          <w:tcPr>
            <w:tcW w:w="1276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2800" w:rsidRPr="00A32117" w:rsidTr="00212800">
        <w:trPr>
          <w:trHeight w:val="153"/>
        </w:trPr>
        <w:tc>
          <w:tcPr>
            <w:tcW w:w="13291" w:type="dxa"/>
            <w:gridSpan w:val="4"/>
          </w:tcPr>
          <w:p w:rsidR="00212800" w:rsidRPr="00A32117" w:rsidRDefault="00212800" w:rsidP="00212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Внедрение системы управления качеством образования</w:t>
            </w:r>
          </w:p>
        </w:tc>
        <w:tc>
          <w:tcPr>
            <w:tcW w:w="1276" w:type="dxa"/>
          </w:tcPr>
          <w:p w:rsidR="00212800" w:rsidRPr="00A32117" w:rsidRDefault="00212800" w:rsidP="00212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</w:tr>
      <w:tr w:rsidR="00212800" w:rsidRPr="00A32117" w:rsidTr="00212800">
        <w:trPr>
          <w:trHeight w:val="153"/>
        </w:trPr>
        <w:tc>
          <w:tcPr>
            <w:tcW w:w="633" w:type="dxa"/>
          </w:tcPr>
          <w:p w:rsidR="00212800" w:rsidRPr="00A32117" w:rsidRDefault="00212800" w:rsidP="00212800">
            <w:pPr>
              <w:numPr>
                <w:ilvl w:val="0"/>
                <w:numId w:val="4"/>
              </w:numPr>
              <w:tabs>
                <w:tab w:val="left" w:pos="31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877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Организация внедрения системы управления качеством образования</w:t>
            </w:r>
          </w:p>
        </w:tc>
        <w:tc>
          <w:tcPr>
            <w:tcW w:w="5789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участие в работе совета по качеству;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руководство советом по качеству</w:t>
            </w:r>
          </w:p>
        </w:tc>
        <w:tc>
          <w:tcPr>
            <w:tcW w:w="992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 балл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 балла</w:t>
            </w:r>
          </w:p>
        </w:tc>
        <w:tc>
          <w:tcPr>
            <w:tcW w:w="1276" w:type="dxa"/>
          </w:tcPr>
          <w:p w:rsidR="00212800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</w:tr>
      <w:tr w:rsidR="00212800" w:rsidRPr="00A32117" w:rsidTr="00212800">
        <w:trPr>
          <w:trHeight w:val="153"/>
        </w:trPr>
        <w:tc>
          <w:tcPr>
            <w:tcW w:w="633" w:type="dxa"/>
          </w:tcPr>
          <w:p w:rsidR="00212800" w:rsidRPr="00A32117" w:rsidRDefault="00212800" w:rsidP="00212800">
            <w:pPr>
              <w:numPr>
                <w:ilvl w:val="0"/>
                <w:numId w:val="4"/>
              </w:numPr>
              <w:tabs>
                <w:tab w:val="left" w:pos="31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877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Разработка документов по системе управления качеством (</w:t>
            </w:r>
            <w:r w:rsidRPr="00A32117">
              <w:rPr>
                <w:rFonts w:ascii="Times New Roman" w:eastAsia="Times New Roman" w:hAnsi="Times New Roman" w:cs="Times New Roman"/>
                <w:i/>
                <w:color w:val="000000" w:themeColor="text1"/>
                <w:lang w:eastAsia="ru-RU"/>
              </w:rPr>
              <w:t>за каждый документ</w:t>
            </w:r>
            <w:r w:rsidRPr="00A3211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)</w:t>
            </w:r>
          </w:p>
        </w:tc>
        <w:tc>
          <w:tcPr>
            <w:tcW w:w="5789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соавторская разработка документа;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авторская разработка документа</w:t>
            </w:r>
          </w:p>
        </w:tc>
        <w:tc>
          <w:tcPr>
            <w:tcW w:w="992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 балл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 балла</w:t>
            </w:r>
          </w:p>
        </w:tc>
        <w:tc>
          <w:tcPr>
            <w:tcW w:w="1276" w:type="dxa"/>
          </w:tcPr>
          <w:p w:rsidR="00212800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</w:tr>
      <w:tr w:rsidR="00212800" w:rsidRPr="00A32117" w:rsidTr="00212800">
        <w:trPr>
          <w:trHeight w:val="153"/>
        </w:trPr>
        <w:tc>
          <w:tcPr>
            <w:tcW w:w="13291" w:type="dxa"/>
            <w:gridSpan w:val="4"/>
          </w:tcPr>
          <w:p w:rsidR="00212800" w:rsidRPr="00A32117" w:rsidRDefault="00212800" w:rsidP="00212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Достижение эффектов и результатов внедрения ФГОС</w:t>
            </w:r>
          </w:p>
        </w:tc>
        <w:tc>
          <w:tcPr>
            <w:tcW w:w="1276" w:type="dxa"/>
          </w:tcPr>
          <w:p w:rsidR="00212800" w:rsidRPr="00A32117" w:rsidRDefault="00212800" w:rsidP="00212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</w:tr>
      <w:tr w:rsidR="00212800" w:rsidRPr="00A32117" w:rsidTr="00212800">
        <w:trPr>
          <w:trHeight w:val="153"/>
        </w:trPr>
        <w:tc>
          <w:tcPr>
            <w:tcW w:w="633" w:type="dxa"/>
          </w:tcPr>
          <w:p w:rsidR="00212800" w:rsidRPr="00A32117" w:rsidRDefault="00212800" w:rsidP="00212800">
            <w:pPr>
              <w:numPr>
                <w:ilvl w:val="0"/>
                <w:numId w:val="4"/>
              </w:numPr>
              <w:tabs>
                <w:tab w:val="left" w:pos="31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877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Эффективное взаимодействие педагогического работника с родительской общественностью</w:t>
            </w:r>
          </w:p>
        </w:tc>
        <w:tc>
          <w:tcPr>
            <w:tcW w:w="5789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по итогам ежегодного анкетирования родителей: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  уровень удовлетворенности результатами ФГОС составляет не менее 75% или имеет позитивную динамику;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уровень информированности родителей о реализации ФГОС не менее 75% или имеет позитивную динамику;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организован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совместный с родителями анализ </w:t>
            </w: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результатов ФГОС;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обеспечено участие родителей в оценке образовательных результатов учащихся;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созданы условия (площадки) для демонстрации родителям образовательных результатов учащихся (творческие отчеты, школьные газеты, конкурсы, презентации портфолио и др.);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совместно с родителями разработаны информационные продукты о результатах ФГОС (фильм, плакат, буклет, </w:t>
            </w: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статья и др.)</w:t>
            </w:r>
          </w:p>
        </w:tc>
        <w:tc>
          <w:tcPr>
            <w:tcW w:w="992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3 балла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2 балла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1 бал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</w:tc>
        <w:tc>
          <w:tcPr>
            <w:tcW w:w="1276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2800" w:rsidRPr="00A32117" w:rsidTr="00212800">
        <w:trPr>
          <w:trHeight w:val="153"/>
        </w:trPr>
        <w:tc>
          <w:tcPr>
            <w:tcW w:w="633" w:type="dxa"/>
          </w:tcPr>
          <w:p w:rsidR="00212800" w:rsidRPr="00A32117" w:rsidRDefault="00212800" w:rsidP="00212800">
            <w:pPr>
              <w:numPr>
                <w:ilvl w:val="0"/>
                <w:numId w:val="4"/>
              </w:numPr>
              <w:tabs>
                <w:tab w:val="left" w:pos="31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877" w:type="dxa"/>
          </w:tcPr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Качество разработанной  рабочей программы учебного предмета</w:t>
            </w:r>
          </w:p>
        </w:tc>
        <w:tc>
          <w:tcPr>
            <w:tcW w:w="5789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направленность на достижение предметных, </w:t>
            </w:r>
            <w:proofErr w:type="spellStart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метапредметных</w:t>
            </w:r>
            <w:proofErr w:type="spellEnd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и личностных результатов;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направленность на обеспечение контроля и оценки предметных и </w:t>
            </w:r>
            <w:proofErr w:type="spellStart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метапредметных</w:t>
            </w:r>
            <w:proofErr w:type="spellEnd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результатов;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направленность на реализацию системно-деятель-</w:t>
            </w:r>
            <w:proofErr w:type="spellStart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ностного</w:t>
            </w:r>
            <w:proofErr w:type="spellEnd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подхода в части методики преподавания </w:t>
            </w:r>
          </w:p>
        </w:tc>
        <w:tc>
          <w:tcPr>
            <w:tcW w:w="992" w:type="dxa"/>
          </w:tcPr>
          <w:p w:rsidR="00212800" w:rsidRDefault="00212800" w:rsidP="00212800">
            <w:pPr>
              <w:tabs>
                <w:tab w:val="left" w:pos="110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ab/>
            </w:r>
          </w:p>
          <w:p w:rsidR="00212800" w:rsidRPr="00A32117" w:rsidRDefault="00212800" w:rsidP="00212800">
            <w:pPr>
              <w:tabs>
                <w:tab w:val="left" w:pos="110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</w:tc>
        <w:tc>
          <w:tcPr>
            <w:tcW w:w="1276" w:type="dxa"/>
          </w:tcPr>
          <w:p w:rsidR="00212800" w:rsidRDefault="00212800" w:rsidP="00212800">
            <w:pPr>
              <w:tabs>
                <w:tab w:val="left" w:pos="1100"/>
              </w:tabs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2800" w:rsidRPr="00A32117" w:rsidTr="00212800">
        <w:trPr>
          <w:trHeight w:val="153"/>
        </w:trPr>
        <w:tc>
          <w:tcPr>
            <w:tcW w:w="633" w:type="dxa"/>
          </w:tcPr>
          <w:p w:rsidR="00212800" w:rsidRPr="00A32117" w:rsidRDefault="00212800" w:rsidP="00212800">
            <w:pPr>
              <w:numPr>
                <w:ilvl w:val="0"/>
                <w:numId w:val="4"/>
              </w:numPr>
              <w:tabs>
                <w:tab w:val="left" w:pos="31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877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Качество достигаемых образовательных результатов обучающихся (</w:t>
            </w:r>
            <w:r w:rsidRPr="00A3211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при обучении предмету  педагог обеспечивает  достижение предметных, </w:t>
            </w:r>
            <w:proofErr w:type="spellStart"/>
            <w:r w:rsidRPr="00A32117">
              <w:rPr>
                <w:rFonts w:ascii="Times New Roman" w:eastAsia="Times New Roman" w:hAnsi="Times New Roman" w:cs="Times New Roman"/>
                <w:i/>
                <w:lang w:eastAsia="ru-RU"/>
              </w:rPr>
              <w:t>метапредметных</w:t>
            </w:r>
            <w:proofErr w:type="spellEnd"/>
            <w:r w:rsidRPr="00A32117">
              <w:rPr>
                <w:rFonts w:ascii="Times New Roman" w:eastAsia="Times New Roman" w:hAnsi="Times New Roman" w:cs="Times New Roman"/>
                <w:i/>
                <w:lang w:eastAsia="ru-RU"/>
              </w:rPr>
              <w:t>, личностных образовательных результатов</w:t>
            </w: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5789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позитивная динамика освоения </w:t>
            </w:r>
            <w:proofErr w:type="gramStart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обучающимися</w:t>
            </w:r>
            <w:proofErr w:type="gramEnd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универсальных учебных действий;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позитивная динамика числа </w:t>
            </w:r>
            <w:proofErr w:type="gramStart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обучающихся</w:t>
            </w:r>
            <w:proofErr w:type="gramEnd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, выполнивших самостоятельно образовательные проекты по предмету</w:t>
            </w:r>
          </w:p>
        </w:tc>
        <w:tc>
          <w:tcPr>
            <w:tcW w:w="992" w:type="dxa"/>
          </w:tcPr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</w:tc>
        <w:tc>
          <w:tcPr>
            <w:tcW w:w="1276" w:type="dxa"/>
          </w:tcPr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2800" w:rsidRPr="00A32117" w:rsidTr="00212800">
        <w:trPr>
          <w:trHeight w:val="153"/>
        </w:trPr>
        <w:tc>
          <w:tcPr>
            <w:tcW w:w="13291" w:type="dxa"/>
            <w:gridSpan w:val="4"/>
          </w:tcPr>
          <w:p w:rsidR="00212800" w:rsidRPr="00A32117" w:rsidRDefault="00212800" w:rsidP="00212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Обеспечение 100 % охвата внеурочной деятельностью школьников,</w:t>
            </w:r>
          </w:p>
          <w:p w:rsidR="00212800" w:rsidRPr="00A32117" w:rsidRDefault="00212800" w:rsidP="00212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proofErr w:type="gramStart"/>
            <w:r w:rsidRPr="00A32117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обучающихся</w:t>
            </w:r>
            <w:proofErr w:type="gramEnd"/>
            <w:r w:rsidRPr="00A32117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по ФГОС общего образования</w:t>
            </w:r>
          </w:p>
        </w:tc>
        <w:tc>
          <w:tcPr>
            <w:tcW w:w="1276" w:type="dxa"/>
          </w:tcPr>
          <w:p w:rsidR="00212800" w:rsidRPr="00A32117" w:rsidRDefault="00212800" w:rsidP="00212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</w:tr>
      <w:tr w:rsidR="00212800" w:rsidRPr="00A32117" w:rsidTr="00212800">
        <w:trPr>
          <w:trHeight w:val="153"/>
        </w:trPr>
        <w:tc>
          <w:tcPr>
            <w:tcW w:w="633" w:type="dxa"/>
          </w:tcPr>
          <w:p w:rsidR="00212800" w:rsidRPr="00A32117" w:rsidRDefault="00212800" w:rsidP="00212800">
            <w:pPr>
              <w:numPr>
                <w:ilvl w:val="0"/>
                <w:numId w:val="4"/>
              </w:numPr>
              <w:tabs>
                <w:tab w:val="left" w:pos="31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877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Обеспечение условий для организации внеурочной деятельности школьников </w:t>
            </w:r>
          </w:p>
        </w:tc>
        <w:tc>
          <w:tcPr>
            <w:tcW w:w="5789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педагогическим работником разработана и реализуется программа внеурочной деятельности;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педагогическим работником обеспечивается стабильный состав учащихся или позитивная динамика охвата учащихся проводимыми занятиями внеурочной деятельностью;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педагогическим работником обеспечивается высокий уровень удовлетворенности родителей внеурочной деятельностью по данным опроса (анкетирования);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программа внеурочной деятельности реализуется с помощью нелинейного динамического расписания;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программа внеурочной деятельности реализуется через взаимодействие с социальными партнерами </w:t>
            </w:r>
          </w:p>
        </w:tc>
        <w:tc>
          <w:tcPr>
            <w:tcW w:w="992" w:type="dxa"/>
          </w:tcPr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</w:tc>
        <w:tc>
          <w:tcPr>
            <w:tcW w:w="1276" w:type="dxa"/>
          </w:tcPr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2800" w:rsidRPr="00A32117" w:rsidTr="00212800">
        <w:trPr>
          <w:trHeight w:val="153"/>
        </w:trPr>
        <w:tc>
          <w:tcPr>
            <w:tcW w:w="13291" w:type="dxa"/>
            <w:gridSpan w:val="4"/>
          </w:tcPr>
          <w:p w:rsidR="00212800" w:rsidRPr="00A32117" w:rsidRDefault="00212800" w:rsidP="00382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Предоставление ресурсов для обучения всех учащихся школьного округа (кадровых, материально-технических, информационно-методических</w:t>
            </w:r>
            <w:r w:rsidR="00382CEB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</w:t>
            </w:r>
            <w:r w:rsidRPr="00A32117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и др.) обеспечивающих создание условий,</w:t>
            </w:r>
            <w:r w:rsidR="00382CEB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</w:t>
            </w:r>
            <w:r w:rsidRPr="00A32117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соответствующих ФГОС общего образования</w:t>
            </w:r>
          </w:p>
        </w:tc>
        <w:tc>
          <w:tcPr>
            <w:tcW w:w="1276" w:type="dxa"/>
          </w:tcPr>
          <w:p w:rsidR="00212800" w:rsidRPr="00A32117" w:rsidRDefault="00212800" w:rsidP="00212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</w:tr>
      <w:tr w:rsidR="00212800" w:rsidRPr="00A32117" w:rsidTr="00212800">
        <w:trPr>
          <w:trHeight w:val="153"/>
        </w:trPr>
        <w:tc>
          <w:tcPr>
            <w:tcW w:w="633" w:type="dxa"/>
          </w:tcPr>
          <w:p w:rsidR="00212800" w:rsidRPr="00A32117" w:rsidRDefault="00212800" w:rsidP="00212800">
            <w:pPr>
              <w:numPr>
                <w:ilvl w:val="0"/>
                <w:numId w:val="4"/>
              </w:numPr>
              <w:tabs>
                <w:tab w:val="left" w:pos="31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877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Эффективное применение в деятельности педагогического работника АИС «Сетевой край. Образование».  </w:t>
            </w:r>
          </w:p>
        </w:tc>
        <w:tc>
          <w:tcPr>
            <w:tcW w:w="5789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предоставление информационно-методических ресурсов через АИС для обучения всех учащихся школьного округа</w:t>
            </w:r>
          </w:p>
        </w:tc>
        <w:tc>
          <w:tcPr>
            <w:tcW w:w="992" w:type="dxa"/>
          </w:tcPr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</w:tc>
        <w:tc>
          <w:tcPr>
            <w:tcW w:w="1276" w:type="dxa"/>
          </w:tcPr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2800" w:rsidRPr="00A32117" w:rsidTr="00212800">
        <w:trPr>
          <w:trHeight w:val="153"/>
        </w:trPr>
        <w:tc>
          <w:tcPr>
            <w:tcW w:w="633" w:type="dxa"/>
          </w:tcPr>
          <w:p w:rsidR="00212800" w:rsidRPr="00A32117" w:rsidRDefault="00212800" w:rsidP="00212800">
            <w:pPr>
              <w:numPr>
                <w:ilvl w:val="0"/>
                <w:numId w:val="4"/>
              </w:numPr>
              <w:tabs>
                <w:tab w:val="left" w:pos="31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877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Реализация педагогическим работником образовательной организации образовательных программ, в том числе дополнительных образовательных программ,  в сетевых формах</w:t>
            </w:r>
          </w:p>
        </w:tc>
        <w:tc>
          <w:tcPr>
            <w:tcW w:w="5789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участие в рабочих группах по обеспечению условий для реализации образовательных программ в сетевых формах;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разработка и реализация рабочей программы, которая реализуется в сетевых формах</w:t>
            </w:r>
          </w:p>
        </w:tc>
        <w:tc>
          <w:tcPr>
            <w:tcW w:w="992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2 балла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3 балла</w:t>
            </w:r>
          </w:p>
        </w:tc>
        <w:tc>
          <w:tcPr>
            <w:tcW w:w="1276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2800" w:rsidRPr="00A32117" w:rsidTr="00212800">
        <w:trPr>
          <w:trHeight w:val="2053"/>
        </w:trPr>
        <w:tc>
          <w:tcPr>
            <w:tcW w:w="633" w:type="dxa"/>
          </w:tcPr>
          <w:p w:rsidR="00212800" w:rsidRPr="00A32117" w:rsidRDefault="00212800" w:rsidP="00212800">
            <w:pPr>
              <w:numPr>
                <w:ilvl w:val="0"/>
                <w:numId w:val="4"/>
              </w:numPr>
              <w:tabs>
                <w:tab w:val="left" w:pos="31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877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Организация педагогическим работником взаимодействия в рамках школьного округа с дошкольными образовательными организациями</w:t>
            </w:r>
          </w:p>
        </w:tc>
        <w:tc>
          <w:tcPr>
            <w:tcW w:w="5789" w:type="dxa"/>
          </w:tcPr>
          <w:p w:rsidR="00212800" w:rsidRPr="00A32117" w:rsidRDefault="00212800" w:rsidP="00212800">
            <w:pPr>
              <w:tabs>
                <w:tab w:val="left" w:pos="106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осуществляет взаимодействие с дошкольными организациями:</w:t>
            </w:r>
          </w:p>
          <w:p w:rsidR="00212800" w:rsidRPr="00A32117" w:rsidRDefault="00212800" w:rsidP="00212800">
            <w:pPr>
              <w:tabs>
                <w:tab w:val="left" w:pos="106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участие педагога в совместных методических мероприятиях по вопросам преемственности;</w:t>
            </w:r>
          </w:p>
          <w:p w:rsidR="00212800" w:rsidRPr="00A32117" w:rsidRDefault="00212800" w:rsidP="00212800">
            <w:pPr>
              <w:tabs>
                <w:tab w:val="left" w:pos="106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проведение совместных мероприятий с дошкольниками (</w:t>
            </w:r>
            <w:r w:rsidRPr="00A32117">
              <w:rPr>
                <w:rFonts w:ascii="Times New Roman" w:eastAsia="Times New Roman" w:hAnsi="Times New Roman" w:cs="Times New Roman"/>
                <w:i/>
                <w:lang w:eastAsia="ru-RU"/>
              </w:rPr>
              <w:t>праздников, дней открытых дверей, концертов и др</w:t>
            </w: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.);</w:t>
            </w:r>
          </w:p>
          <w:p w:rsidR="00212800" w:rsidRPr="00A32117" w:rsidRDefault="00212800" w:rsidP="00212800">
            <w:pPr>
              <w:tabs>
                <w:tab w:val="left" w:pos="106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участие и проведение информационных мероприятий (</w:t>
            </w:r>
            <w:r w:rsidRPr="00A32117">
              <w:rPr>
                <w:rFonts w:ascii="Times New Roman" w:eastAsia="Times New Roman" w:hAnsi="Times New Roman" w:cs="Times New Roman"/>
                <w:i/>
                <w:lang w:eastAsia="ru-RU"/>
              </w:rPr>
              <w:t>собраний, встреч и др.</w:t>
            </w: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) для родителей воспитанников дошкольных организаций </w:t>
            </w:r>
          </w:p>
        </w:tc>
        <w:tc>
          <w:tcPr>
            <w:tcW w:w="992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1 балл 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</w:tc>
        <w:tc>
          <w:tcPr>
            <w:tcW w:w="1276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2800" w:rsidRPr="00A32117" w:rsidTr="00212800">
        <w:trPr>
          <w:trHeight w:val="1415"/>
        </w:trPr>
        <w:tc>
          <w:tcPr>
            <w:tcW w:w="633" w:type="dxa"/>
          </w:tcPr>
          <w:p w:rsidR="00212800" w:rsidRPr="00A32117" w:rsidRDefault="00212800" w:rsidP="00212800">
            <w:pPr>
              <w:numPr>
                <w:ilvl w:val="0"/>
                <w:numId w:val="4"/>
              </w:numPr>
              <w:tabs>
                <w:tab w:val="left" w:pos="31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877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Эффективная деятельность педагогического работника в рамках школьного округа </w:t>
            </w:r>
            <w:proofErr w:type="gramStart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proofErr w:type="gramEnd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совместных</w:t>
            </w:r>
            <w:proofErr w:type="gramEnd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мероприятий для учащихся округа</w:t>
            </w:r>
          </w:p>
        </w:tc>
        <w:tc>
          <w:tcPr>
            <w:tcW w:w="5789" w:type="dxa"/>
          </w:tcPr>
          <w:p w:rsidR="00212800" w:rsidRPr="00A32117" w:rsidRDefault="00212800" w:rsidP="00212800">
            <w:pPr>
              <w:tabs>
                <w:tab w:val="left" w:pos="106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участие в организации и проведении мероприятий для учащихся школьного округа (</w:t>
            </w:r>
            <w:r w:rsidRPr="00A32117">
              <w:rPr>
                <w:rFonts w:ascii="Times New Roman" w:eastAsia="Times New Roman" w:hAnsi="Times New Roman" w:cs="Times New Roman"/>
                <w:i/>
                <w:lang w:eastAsia="ru-RU"/>
              </w:rPr>
              <w:t>конференции, конкурсы, соревнования, выставки, сетевые проекты, в том числе дистанционные и др.</w:t>
            </w: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):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1 мероприятие в год;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2-3 мероприятия в год</w:t>
            </w:r>
          </w:p>
        </w:tc>
        <w:tc>
          <w:tcPr>
            <w:tcW w:w="992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2 балла</w:t>
            </w:r>
          </w:p>
        </w:tc>
        <w:tc>
          <w:tcPr>
            <w:tcW w:w="1276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2800" w:rsidRPr="00A32117" w:rsidTr="00212800">
        <w:trPr>
          <w:trHeight w:val="1840"/>
        </w:trPr>
        <w:tc>
          <w:tcPr>
            <w:tcW w:w="633" w:type="dxa"/>
          </w:tcPr>
          <w:p w:rsidR="00212800" w:rsidRPr="00A32117" w:rsidRDefault="00212800" w:rsidP="00212800">
            <w:pPr>
              <w:numPr>
                <w:ilvl w:val="0"/>
                <w:numId w:val="4"/>
              </w:numPr>
              <w:tabs>
                <w:tab w:val="left" w:pos="31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877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Эффективная деятельность педагогического работника в рамках школьного округа в методической работе </w:t>
            </w:r>
          </w:p>
        </w:tc>
        <w:tc>
          <w:tcPr>
            <w:tcW w:w="5789" w:type="dxa"/>
          </w:tcPr>
          <w:p w:rsidR="00212800" w:rsidRPr="00A32117" w:rsidRDefault="00212800" w:rsidP="00212800">
            <w:pPr>
              <w:tabs>
                <w:tab w:val="left" w:pos="106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выступление с опытом работы на методических мероприятиях школьного округа (</w:t>
            </w:r>
            <w:r w:rsidRPr="00A32117">
              <w:rPr>
                <w:rFonts w:ascii="Times New Roman" w:eastAsia="Times New Roman" w:hAnsi="Times New Roman" w:cs="Times New Roman"/>
                <w:i/>
                <w:lang w:eastAsia="ru-RU"/>
              </w:rPr>
              <w:t>семинары, конференции, круглые столы, мастер-классы и др.</w:t>
            </w: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):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1 мероприятие в год;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2-3 мероприятия в год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руководство методическим объединением или творческой группой школьного округа</w:t>
            </w:r>
          </w:p>
        </w:tc>
        <w:tc>
          <w:tcPr>
            <w:tcW w:w="992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балла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2 балла</w:t>
            </w:r>
          </w:p>
        </w:tc>
        <w:tc>
          <w:tcPr>
            <w:tcW w:w="1276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2800" w:rsidRPr="00A32117" w:rsidTr="00212800">
        <w:trPr>
          <w:trHeight w:val="153"/>
        </w:trPr>
        <w:tc>
          <w:tcPr>
            <w:tcW w:w="13291" w:type="dxa"/>
            <w:gridSpan w:val="4"/>
          </w:tcPr>
          <w:p w:rsidR="00212800" w:rsidRPr="00A32117" w:rsidRDefault="00212800" w:rsidP="00382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Соответствие результатов государственной итоговой аттестации</w:t>
            </w:r>
            <w:r w:rsidR="00382CEB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</w:t>
            </w:r>
            <w:r w:rsidRPr="00A32117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выпускников 9, 11 классов общеобразовательных организаций</w:t>
            </w:r>
          </w:p>
          <w:p w:rsidR="00212800" w:rsidRPr="00A32117" w:rsidRDefault="00212800" w:rsidP="00212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в форме ЕГЭ и ОГЭ </w:t>
            </w:r>
            <w:proofErr w:type="spellStart"/>
            <w:r w:rsidRPr="00A32117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среднекраевым</w:t>
            </w:r>
            <w:proofErr w:type="spellEnd"/>
            <w:r w:rsidRPr="00A32117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показателям</w:t>
            </w:r>
          </w:p>
        </w:tc>
        <w:tc>
          <w:tcPr>
            <w:tcW w:w="1276" w:type="dxa"/>
          </w:tcPr>
          <w:p w:rsidR="00212800" w:rsidRPr="00A32117" w:rsidRDefault="00212800" w:rsidP="00212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</w:tr>
      <w:tr w:rsidR="00212800" w:rsidRPr="00A32117" w:rsidTr="00212800">
        <w:trPr>
          <w:trHeight w:val="153"/>
        </w:trPr>
        <w:tc>
          <w:tcPr>
            <w:tcW w:w="633" w:type="dxa"/>
          </w:tcPr>
          <w:p w:rsidR="00212800" w:rsidRPr="00A32117" w:rsidRDefault="00212800" w:rsidP="00212800">
            <w:pPr>
              <w:numPr>
                <w:ilvl w:val="0"/>
                <w:numId w:val="4"/>
              </w:numPr>
              <w:tabs>
                <w:tab w:val="left" w:pos="31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877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Средний балл результатов ЕГЭ обучающихся по предмету в текущем учебном году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(методика расчета:</w:t>
            </w:r>
            <w:proofErr w:type="gramEnd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A32117">
              <w:rPr>
                <w:rFonts w:ascii="Times New Roman" w:eastAsia="Times New Roman" w:hAnsi="Times New Roman" w:cs="Times New Roman"/>
                <w:lang w:val="en-US" w:eastAsia="ru-RU"/>
              </w:rPr>
              <w:t>B</w:t>
            </w:r>
            <w:r w:rsidRPr="00A32117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ср</w:t>
            </w: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= Σ </w:t>
            </w:r>
            <w:r w:rsidRPr="00A32117">
              <w:rPr>
                <w:rFonts w:ascii="Times New Roman" w:eastAsia="Times New Roman" w:hAnsi="Times New Roman" w:cs="Times New Roman"/>
                <w:lang w:val="en-US" w:eastAsia="ru-RU"/>
              </w:rPr>
              <w:t>B</w:t>
            </w:r>
            <w:proofErr w:type="spellStart"/>
            <w:r w:rsidRPr="00A32117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инд</w:t>
            </w:r>
            <w:proofErr w:type="spellEnd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/</w:t>
            </w:r>
            <w:r w:rsidRPr="00A32117">
              <w:rPr>
                <w:rFonts w:ascii="Times New Roman" w:eastAsia="Times New Roman" w:hAnsi="Times New Roman" w:cs="Times New Roman"/>
                <w:lang w:val="en-US" w:eastAsia="ru-RU"/>
              </w:rPr>
              <w:t>N</w:t>
            </w: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, где </w:t>
            </w:r>
            <w:r w:rsidRPr="00A32117">
              <w:rPr>
                <w:rFonts w:ascii="Times New Roman" w:eastAsia="Times New Roman" w:hAnsi="Times New Roman" w:cs="Times New Roman"/>
                <w:lang w:val="en-US" w:eastAsia="ru-RU"/>
              </w:rPr>
              <w:t>B</w:t>
            </w:r>
            <w:proofErr w:type="spellStart"/>
            <w:r w:rsidRPr="00A32117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инд</w:t>
            </w:r>
            <w:proofErr w:type="spellEnd"/>
            <w:r w:rsidRPr="00A32117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 xml:space="preserve"> </w:t>
            </w: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– индивидуальный тестовый балл каждого учащегося ОО за ЕГЭ по предмету в текущем году; </w:t>
            </w:r>
            <w:r w:rsidRPr="00A32117">
              <w:rPr>
                <w:rFonts w:ascii="Times New Roman" w:eastAsia="Times New Roman" w:hAnsi="Times New Roman" w:cs="Times New Roman"/>
                <w:lang w:val="en-US" w:eastAsia="ru-RU"/>
              </w:rPr>
              <w:t>N</w:t>
            </w: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– количество учащихся ОО, сдававших ЕГЭ по предмету в текущем году)</w:t>
            </w:r>
          </w:p>
        </w:tc>
        <w:tc>
          <w:tcPr>
            <w:tcW w:w="5789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значение среднего балла по предмету выше среднего значения по муниципалитету;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значение среднего балла по предмету выше </w:t>
            </w:r>
            <w:proofErr w:type="spellStart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среднекраевого</w:t>
            </w:r>
            <w:proofErr w:type="spellEnd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значения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2 балла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4 балла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2800" w:rsidRPr="00A32117" w:rsidTr="00212800">
        <w:trPr>
          <w:trHeight w:val="153"/>
        </w:trPr>
        <w:tc>
          <w:tcPr>
            <w:tcW w:w="633" w:type="dxa"/>
          </w:tcPr>
          <w:p w:rsidR="00212800" w:rsidRPr="00A32117" w:rsidRDefault="00212800" w:rsidP="00212800">
            <w:pPr>
              <w:numPr>
                <w:ilvl w:val="0"/>
                <w:numId w:val="4"/>
              </w:numPr>
              <w:tabs>
                <w:tab w:val="left" w:pos="31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877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Средний балл результатов ОГЭ обучающихся образовательной организации по предмету в текущем учебном году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(методика расчета:</w:t>
            </w:r>
            <w:proofErr w:type="gramEnd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A32117">
              <w:rPr>
                <w:rFonts w:ascii="Times New Roman" w:eastAsia="Times New Roman" w:hAnsi="Times New Roman" w:cs="Times New Roman"/>
                <w:lang w:val="en-US" w:eastAsia="ru-RU"/>
              </w:rPr>
              <w:t>B</w:t>
            </w:r>
            <w:r w:rsidRPr="00A32117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ср</w:t>
            </w: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= Σ </w:t>
            </w:r>
            <w:r w:rsidRPr="00A32117">
              <w:rPr>
                <w:rFonts w:ascii="Times New Roman" w:eastAsia="Times New Roman" w:hAnsi="Times New Roman" w:cs="Times New Roman"/>
                <w:lang w:val="en-US" w:eastAsia="ru-RU"/>
              </w:rPr>
              <w:t>B</w:t>
            </w:r>
            <w:proofErr w:type="spellStart"/>
            <w:r w:rsidRPr="00A32117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инд</w:t>
            </w:r>
            <w:proofErr w:type="spellEnd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/</w:t>
            </w:r>
            <w:r w:rsidRPr="00A32117">
              <w:rPr>
                <w:rFonts w:ascii="Times New Roman" w:eastAsia="Times New Roman" w:hAnsi="Times New Roman" w:cs="Times New Roman"/>
                <w:lang w:val="en-US" w:eastAsia="ru-RU"/>
              </w:rPr>
              <w:t>N</w:t>
            </w: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, где </w:t>
            </w:r>
            <w:r w:rsidRPr="00A32117">
              <w:rPr>
                <w:rFonts w:ascii="Times New Roman" w:eastAsia="Times New Roman" w:hAnsi="Times New Roman" w:cs="Times New Roman"/>
                <w:lang w:val="en-US" w:eastAsia="ru-RU"/>
              </w:rPr>
              <w:t>B</w:t>
            </w:r>
            <w:proofErr w:type="spellStart"/>
            <w:r w:rsidRPr="00A32117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>инд</w:t>
            </w:r>
            <w:proofErr w:type="spellEnd"/>
            <w:r w:rsidRPr="00A32117">
              <w:rPr>
                <w:rFonts w:ascii="Times New Roman" w:eastAsia="Times New Roman" w:hAnsi="Times New Roman" w:cs="Times New Roman"/>
                <w:vertAlign w:val="subscript"/>
                <w:lang w:eastAsia="ru-RU"/>
              </w:rPr>
              <w:t xml:space="preserve"> </w:t>
            </w: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– индивидуальный балл каждого учащегося ОО за ОГЭ по предмету в текущем году;  </w:t>
            </w:r>
            <w:r w:rsidRPr="00A32117">
              <w:rPr>
                <w:rFonts w:ascii="Times New Roman" w:eastAsia="Times New Roman" w:hAnsi="Times New Roman" w:cs="Times New Roman"/>
                <w:lang w:val="en-US" w:eastAsia="ru-RU"/>
              </w:rPr>
              <w:t>N</w:t>
            </w: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– количество учащихся ОО, </w:t>
            </w: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сдававших ЕГЭ по предмету в текущем году)</w:t>
            </w:r>
          </w:p>
        </w:tc>
        <w:tc>
          <w:tcPr>
            <w:tcW w:w="5789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значение среднего балла по предмету выше среднего значения по муниципалитету;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значение среднего по предмету выше </w:t>
            </w:r>
            <w:proofErr w:type="spellStart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среднекраевого</w:t>
            </w:r>
            <w:proofErr w:type="spellEnd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значения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2 балла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4 балла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2800" w:rsidRPr="00A32117" w:rsidTr="00212800">
        <w:trPr>
          <w:trHeight w:val="153"/>
        </w:trPr>
        <w:tc>
          <w:tcPr>
            <w:tcW w:w="633" w:type="dxa"/>
          </w:tcPr>
          <w:p w:rsidR="00212800" w:rsidRPr="00A32117" w:rsidRDefault="00212800" w:rsidP="00212800">
            <w:pPr>
              <w:numPr>
                <w:ilvl w:val="0"/>
                <w:numId w:val="4"/>
              </w:numPr>
              <w:tabs>
                <w:tab w:val="left" w:pos="31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877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Доля учащихся, получивших по предмету по результатам ОГЭ отметки «4» и «5» </w:t>
            </w:r>
          </w:p>
        </w:tc>
        <w:tc>
          <w:tcPr>
            <w:tcW w:w="5789" w:type="dxa"/>
          </w:tcPr>
          <w:p w:rsidR="00212800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40 %-49 % обучающихся; 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50 %-59 % обучающихся;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60 %-75 % обучающихся;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более 75 %  обучающихся</w:t>
            </w:r>
          </w:p>
        </w:tc>
        <w:tc>
          <w:tcPr>
            <w:tcW w:w="992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2 балла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3 балла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4 балла </w:t>
            </w:r>
          </w:p>
        </w:tc>
        <w:tc>
          <w:tcPr>
            <w:tcW w:w="1276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2800" w:rsidRPr="00A32117" w:rsidTr="00212800">
        <w:trPr>
          <w:trHeight w:val="153"/>
        </w:trPr>
        <w:tc>
          <w:tcPr>
            <w:tcW w:w="13291" w:type="dxa"/>
            <w:gridSpan w:val="4"/>
          </w:tcPr>
          <w:p w:rsidR="00212800" w:rsidRPr="00A32117" w:rsidRDefault="00212800" w:rsidP="00212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Увеличение доли учащихся, сдавших ЕГЭ по выбору</w:t>
            </w:r>
          </w:p>
          <w:p w:rsidR="00212800" w:rsidRPr="00A32117" w:rsidRDefault="00212800" w:rsidP="00212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по естественнонаучным дисциплинам (физика, химия, биология)</w:t>
            </w:r>
          </w:p>
        </w:tc>
        <w:tc>
          <w:tcPr>
            <w:tcW w:w="1276" w:type="dxa"/>
          </w:tcPr>
          <w:p w:rsidR="00212800" w:rsidRPr="00A32117" w:rsidRDefault="00212800" w:rsidP="00212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</w:tr>
      <w:tr w:rsidR="00212800" w:rsidRPr="00A32117" w:rsidTr="00212800">
        <w:trPr>
          <w:trHeight w:val="1066"/>
        </w:trPr>
        <w:tc>
          <w:tcPr>
            <w:tcW w:w="633" w:type="dxa"/>
          </w:tcPr>
          <w:p w:rsidR="00212800" w:rsidRPr="00A32117" w:rsidRDefault="00212800" w:rsidP="00212800">
            <w:pPr>
              <w:numPr>
                <w:ilvl w:val="0"/>
                <w:numId w:val="4"/>
              </w:numPr>
              <w:tabs>
                <w:tab w:val="left" w:pos="31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877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Доля учащихся, сдавших ЕГЭ по выбору по естественнонаучным дисциплинам (</w:t>
            </w:r>
            <w:r w:rsidRPr="00A32117">
              <w:rPr>
                <w:rFonts w:ascii="Times New Roman" w:eastAsia="Times New Roman" w:hAnsi="Times New Roman" w:cs="Times New Roman"/>
                <w:i/>
                <w:lang w:eastAsia="ru-RU"/>
              </w:rPr>
              <w:t>физика, химия, биология</w:t>
            </w: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5789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до  20 % выпускников;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21 %-49 % выпускников;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50 %-79 % выпускников;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более 80 % выпускников</w:t>
            </w:r>
          </w:p>
        </w:tc>
        <w:tc>
          <w:tcPr>
            <w:tcW w:w="992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2 балла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3 балла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4 балла </w:t>
            </w:r>
          </w:p>
        </w:tc>
        <w:tc>
          <w:tcPr>
            <w:tcW w:w="1276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2800" w:rsidRPr="00A32117" w:rsidTr="00212800">
        <w:trPr>
          <w:trHeight w:val="153"/>
        </w:trPr>
        <w:tc>
          <w:tcPr>
            <w:tcW w:w="13291" w:type="dxa"/>
            <w:gridSpan w:val="4"/>
          </w:tcPr>
          <w:p w:rsidR="00212800" w:rsidRPr="00A32117" w:rsidRDefault="00212800" w:rsidP="00382C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Снижение доли </w:t>
            </w:r>
            <w:proofErr w:type="gramStart"/>
            <w:r w:rsidRPr="00A32117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обучающихся</w:t>
            </w:r>
            <w:proofErr w:type="gramEnd"/>
            <w:r w:rsidRPr="00A32117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,</w:t>
            </w:r>
            <w:r w:rsidR="00382CEB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   </w:t>
            </w:r>
            <w:r w:rsidRPr="00A32117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не прошедших государственную итоговую аттестацию</w:t>
            </w:r>
          </w:p>
        </w:tc>
        <w:tc>
          <w:tcPr>
            <w:tcW w:w="1276" w:type="dxa"/>
          </w:tcPr>
          <w:p w:rsidR="00212800" w:rsidRPr="00A32117" w:rsidRDefault="00212800" w:rsidP="00212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</w:tr>
      <w:tr w:rsidR="00212800" w:rsidRPr="00A32117" w:rsidTr="00212800">
        <w:trPr>
          <w:trHeight w:val="153"/>
        </w:trPr>
        <w:tc>
          <w:tcPr>
            <w:tcW w:w="633" w:type="dxa"/>
          </w:tcPr>
          <w:p w:rsidR="00212800" w:rsidRPr="00A32117" w:rsidRDefault="00212800" w:rsidP="00212800">
            <w:pPr>
              <w:numPr>
                <w:ilvl w:val="0"/>
                <w:numId w:val="4"/>
              </w:numPr>
              <w:tabs>
                <w:tab w:val="left" w:pos="31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877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Доля </w:t>
            </w:r>
            <w:proofErr w:type="gramStart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обучающихся</w:t>
            </w:r>
            <w:proofErr w:type="gramEnd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, прошедших государственную итоговую аттестацию по образовательным программам основного общего образования</w:t>
            </w:r>
          </w:p>
        </w:tc>
        <w:tc>
          <w:tcPr>
            <w:tcW w:w="5789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100 %</w:t>
            </w:r>
          </w:p>
        </w:tc>
        <w:tc>
          <w:tcPr>
            <w:tcW w:w="992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2 балла</w:t>
            </w:r>
          </w:p>
        </w:tc>
        <w:tc>
          <w:tcPr>
            <w:tcW w:w="1276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2800" w:rsidRPr="00A32117" w:rsidTr="00212800">
        <w:trPr>
          <w:trHeight w:val="153"/>
        </w:trPr>
        <w:tc>
          <w:tcPr>
            <w:tcW w:w="633" w:type="dxa"/>
          </w:tcPr>
          <w:p w:rsidR="00212800" w:rsidRPr="00A32117" w:rsidRDefault="00212800" w:rsidP="00212800">
            <w:pPr>
              <w:numPr>
                <w:ilvl w:val="0"/>
                <w:numId w:val="4"/>
              </w:numPr>
              <w:tabs>
                <w:tab w:val="left" w:pos="31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877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Доля </w:t>
            </w:r>
            <w:proofErr w:type="gramStart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обучающихся</w:t>
            </w:r>
            <w:proofErr w:type="gramEnd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, прошедших государственную итоговую аттестацию по образовательным программам среднего общего образования </w:t>
            </w:r>
          </w:p>
        </w:tc>
        <w:tc>
          <w:tcPr>
            <w:tcW w:w="5789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100 %</w:t>
            </w:r>
          </w:p>
        </w:tc>
        <w:tc>
          <w:tcPr>
            <w:tcW w:w="992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2 балла</w:t>
            </w:r>
          </w:p>
        </w:tc>
        <w:tc>
          <w:tcPr>
            <w:tcW w:w="1276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2800" w:rsidRPr="00A32117" w:rsidTr="00212800">
        <w:trPr>
          <w:trHeight w:val="153"/>
        </w:trPr>
        <w:tc>
          <w:tcPr>
            <w:tcW w:w="13291" w:type="dxa"/>
            <w:gridSpan w:val="4"/>
          </w:tcPr>
          <w:p w:rsidR="00212800" w:rsidRPr="00A32117" w:rsidRDefault="00212800" w:rsidP="00212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Положительная динамика доли школьников, участвовавших</w:t>
            </w:r>
          </w:p>
          <w:p w:rsidR="00212800" w:rsidRPr="00A32117" w:rsidRDefault="00212800" w:rsidP="00212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в</w:t>
            </w: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A32117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муниципальном туре всероссийской олимпиады школьников,</w:t>
            </w:r>
          </w:p>
          <w:p w:rsidR="00212800" w:rsidRPr="00A32117" w:rsidRDefault="00212800" w:rsidP="00212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в региональном туре всероссийской олимпиады школьников</w:t>
            </w:r>
          </w:p>
        </w:tc>
        <w:tc>
          <w:tcPr>
            <w:tcW w:w="1276" w:type="dxa"/>
          </w:tcPr>
          <w:p w:rsidR="00212800" w:rsidRPr="00A32117" w:rsidRDefault="00212800" w:rsidP="00212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</w:tr>
      <w:tr w:rsidR="00212800" w:rsidRPr="00A32117" w:rsidTr="00212800">
        <w:trPr>
          <w:trHeight w:val="153"/>
        </w:trPr>
        <w:tc>
          <w:tcPr>
            <w:tcW w:w="633" w:type="dxa"/>
          </w:tcPr>
          <w:p w:rsidR="00212800" w:rsidRPr="00A32117" w:rsidRDefault="00212800" w:rsidP="00212800">
            <w:pPr>
              <w:numPr>
                <w:ilvl w:val="0"/>
                <w:numId w:val="4"/>
              </w:numPr>
              <w:tabs>
                <w:tab w:val="left" w:pos="31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877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Доля  обучающихся по программам общего образования, участвующих во всероссийской олимпиаде школьников (ВОШ)</w:t>
            </w:r>
          </w:p>
        </w:tc>
        <w:tc>
          <w:tcPr>
            <w:tcW w:w="5789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увеличение доли школьников, принявших участие в ВОШ: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в муниципальном этапе;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в региональном этапе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увеличение доли школьников, ставших победителями и призерами  в ВОШ: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в муниципальном этапе;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в региональном этапе</w:t>
            </w:r>
          </w:p>
        </w:tc>
        <w:tc>
          <w:tcPr>
            <w:tcW w:w="992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3 балла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2 балла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4 балла</w:t>
            </w:r>
          </w:p>
        </w:tc>
        <w:tc>
          <w:tcPr>
            <w:tcW w:w="1276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2800" w:rsidRPr="00A32117" w:rsidTr="00212800">
        <w:trPr>
          <w:trHeight w:val="153"/>
        </w:trPr>
        <w:tc>
          <w:tcPr>
            <w:tcW w:w="633" w:type="dxa"/>
          </w:tcPr>
          <w:p w:rsidR="00212800" w:rsidRPr="00A32117" w:rsidRDefault="00212800" w:rsidP="00212800">
            <w:pPr>
              <w:numPr>
                <w:ilvl w:val="0"/>
                <w:numId w:val="4"/>
              </w:numPr>
              <w:tabs>
                <w:tab w:val="left" w:pos="31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877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Доля  обучающихся по программам общего образования, участвующих, победителей и призеров в олимпиадах и конкурсах  различного уровня: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дистанционные конкурсы и марафоны по биологии, географии, математике;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региональная историко-краеведческая конференция школьников Алтайского края;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региональная олимпиада младших школьников «Вместе – к </w:t>
            </w: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успеху!»;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краевой химический турнир «Индиго»;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летние учебно-тренировочные сборы по физике, химии, математике;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краевая олимпиада по робототехнике;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краевой конкурс для одаренных школьников и молодежи «Будущее Алтая»;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краевая олимпиада школьников, обучающихся в объединениях дополнительного образования эколого-биологической направленности;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региональный конкурс «ИКТО»;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краевой этап дельфийских игр;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краевой этап спортивных игр школьников «Президентские спортивные игры»;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краевой этап спортивных соревнований школьников «Президентские состязания».</w:t>
            </w:r>
          </w:p>
        </w:tc>
        <w:tc>
          <w:tcPr>
            <w:tcW w:w="5789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сохранение доли  победителей и призеров в олимпиадах и конкурсах  различного уровня по сравнению с предыдущим периодом;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увеличение доли  участников в олимпиадах и конкурсах  различного уровня по сравнению с предыдущим периодом;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увеличение доли  победителей и призеров в олимпиадах и конкурсах  различного уровня по сравнению с </w:t>
            </w: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предыдущим периодом </w:t>
            </w:r>
            <w:proofErr w:type="gramStart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на</w:t>
            </w:r>
            <w:proofErr w:type="gramEnd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до 40 %;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41 % и более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 балл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2 балла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3 балла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4 балла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2800" w:rsidRPr="00A32117" w:rsidTr="00212800">
        <w:trPr>
          <w:trHeight w:val="1414"/>
        </w:trPr>
        <w:tc>
          <w:tcPr>
            <w:tcW w:w="633" w:type="dxa"/>
          </w:tcPr>
          <w:p w:rsidR="00212800" w:rsidRPr="00A32117" w:rsidRDefault="00212800" w:rsidP="00212800">
            <w:pPr>
              <w:numPr>
                <w:ilvl w:val="0"/>
                <w:numId w:val="4"/>
              </w:numPr>
              <w:tabs>
                <w:tab w:val="left" w:pos="31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877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Увеличение доли детей, включенных в систему выявления, развития и адресной поддержки одаренных детей</w:t>
            </w:r>
          </w:p>
        </w:tc>
        <w:tc>
          <w:tcPr>
            <w:tcW w:w="5789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увеличение доли школьников, принявших участие в школьном этапе ВОШ по сравнению с предыдущим периодом </w:t>
            </w:r>
            <w:proofErr w:type="gramStart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на</w:t>
            </w:r>
            <w:proofErr w:type="gramEnd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до 40 %;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41 % и более</w:t>
            </w:r>
          </w:p>
        </w:tc>
        <w:tc>
          <w:tcPr>
            <w:tcW w:w="992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2 балла</w:t>
            </w:r>
          </w:p>
        </w:tc>
        <w:tc>
          <w:tcPr>
            <w:tcW w:w="1276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2800" w:rsidRPr="00A32117" w:rsidTr="00212800">
        <w:trPr>
          <w:trHeight w:val="153"/>
        </w:trPr>
        <w:tc>
          <w:tcPr>
            <w:tcW w:w="13291" w:type="dxa"/>
            <w:gridSpan w:val="4"/>
          </w:tcPr>
          <w:p w:rsidR="00212800" w:rsidRPr="00A32117" w:rsidRDefault="00212800" w:rsidP="00212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Увеличение доли учителей, участвующих в профессиональных конкурсах краевого и всероссийского уровней</w:t>
            </w:r>
          </w:p>
        </w:tc>
        <w:tc>
          <w:tcPr>
            <w:tcW w:w="1276" w:type="dxa"/>
          </w:tcPr>
          <w:p w:rsidR="00212800" w:rsidRPr="00A32117" w:rsidRDefault="00212800" w:rsidP="00212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</w:tr>
      <w:tr w:rsidR="00212800" w:rsidRPr="00A32117" w:rsidTr="00212800">
        <w:trPr>
          <w:trHeight w:val="153"/>
        </w:trPr>
        <w:tc>
          <w:tcPr>
            <w:tcW w:w="633" w:type="dxa"/>
          </w:tcPr>
          <w:p w:rsidR="00212800" w:rsidRPr="00A32117" w:rsidRDefault="00212800" w:rsidP="00212800">
            <w:pPr>
              <w:numPr>
                <w:ilvl w:val="0"/>
                <w:numId w:val="4"/>
              </w:numPr>
              <w:tabs>
                <w:tab w:val="left" w:pos="31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877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Участие педагогов в региональном конкурсе «ИКТО»</w:t>
            </w:r>
          </w:p>
        </w:tc>
        <w:tc>
          <w:tcPr>
            <w:tcW w:w="5789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участие в очном туре краевого этапа;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получение диплома лауре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та;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получение диплома победителя;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получение Гран-при конкурса</w:t>
            </w:r>
          </w:p>
        </w:tc>
        <w:tc>
          <w:tcPr>
            <w:tcW w:w="992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 балла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 балла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3 балла</w:t>
            </w:r>
          </w:p>
        </w:tc>
        <w:tc>
          <w:tcPr>
            <w:tcW w:w="1276" w:type="dxa"/>
          </w:tcPr>
          <w:p w:rsidR="00212800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2800" w:rsidRPr="00A32117" w:rsidTr="00212800">
        <w:trPr>
          <w:trHeight w:val="153"/>
        </w:trPr>
        <w:tc>
          <w:tcPr>
            <w:tcW w:w="633" w:type="dxa"/>
            <w:shd w:val="clear" w:color="auto" w:fill="auto"/>
          </w:tcPr>
          <w:p w:rsidR="00212800" w:rsidRPr="00A32117" w:rsidRDefault="00212800" w:rsidP="00212800">
            <w:pPr>
              <w:numPr>
                <w:ilvl w:val="0"/>
                <w:numId w:val="4"/>
              </w:numPr>
              <w:tabs>
                <w:tab w:val="left" w:pos="31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877" w:type="dxa"/>
            <w:shd w:val="clear" w:color="auto" w:fill="auto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Участие педагога в конкурсах профессионального мастерства: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«Учитель года Алтая»;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«Педагогический дебют»;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конкурс лучших учителей на получение денежного поощрения в рамках реализации приоритетного национального проекта «Образование» (премия 200 тыс</w:t>
            </w:r>
            <w:proofErr w:type="gramStart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.р</w:t>
            </w:r>
            <w:proofErr w:type="gramEnd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ублей);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конкурс лучших педагогических работников краевых государственных и муниципальных образовательных </w:t>
            </w: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организаций (премия 50 тыс</w:t>
            </w:r>
            <w:proofErr w:type="gramStart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.р</w:t>
            </w:r>
            <w:proofErr w:type="gramEnd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ублей) 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 конкурс педагогических работников на получение денежной премии Губернатора Алтайского края имени С.П. Титова;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конкурс в области педагогики, воспитания  и работы с детьми и молодежью до 20 лет  «За нравственный подвиг учителя»;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краевой конкурс профессионального мастерства классных руководителей «Самый классный </w:t>
            </w:r>
            <w:proofErr w:type="spellStart"/>
            <w:proofErr w:type="gramStart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классный</w:t>
            </w:r>
            <w:proofErr w:type="spellEnd"/>
            <w:proofErr w:type="gramEnd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»;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краевой конкурс «Учитель здоровья»</w:t>
            </w:r>
          </w:p>
        </w:tc>
        <w:tc>
          <w:tcPr>
            <w:tcW w:w="5789" w:type="dxa"/>
            <w:shd w:val="clear" w:color="auto" w:fill="auto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участие в муниципальном этапе конкурса;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призовое место в муниципальном этапе конкурса;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победа в муниципальном этапе конкурса;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участие в краевом этапе конкурса;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призовое место в краевом этапе конкурса;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победа в краевом этапе конкурса;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участие во Всероссийском этапе конкурса;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призовое место на Всероссийском этапе конкурса;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победа на Всероссийском этапе конкурса</w:t>
            </w:r>
          </w:p>
          <w:p w:rsidR="00212800" w:rsidRPr="00A32117" w:rsidRDefault="00212800" w:rsidP="00212800">
            <w:p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0,5 балла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2 балла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2 балла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3 балла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4 балла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4 балла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5 баллов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6 баллов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2800" w:rsidRPr="00A32117" w:rsidTr="00212800">
        <w:trPr>
          <w:trHeight w:val="153"/>
        </w:trPr>
        <w:tc>
          <w:tcPr>
            <w:tcW w:w="633" w:type="dxa"/>
            <w:shd w:val="clear" w:color="auto" w:fill="auto"/>
          </w:tcPr>
          <w:p w:rsidR="00212800" w:rsidRPr="00A32117" w:rsidRDefault="00212800" w:rsidP="00212800">
            <w:pPr>
              <w:numPr>
                <w:ilvl w:val="0"/>
                <w:numId w:val="4"/>
              </w:numPr>
              <w:tabs>
                <w:tab w:val="left" w:pos="31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877" w:type="dxa"/>
            <w:shd w:val="clear" w:color="auto" w:fill="auto"/>
          </w:tcPr>
          <w:p w:rsidR="00212800" w:rsidRPr="00A32117" w:rsidRDefault="00212800" w:rsidP="00212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Диссеминация опыта педагогического работника, полученного в ходе участия (победы) в конкурсах профессионального мастерства (</w:t>
            </w:r>
            <w:r w:rsidRPr="00A32117">
              <w:rPr>
                <w:rFonts w:ascii="Times New Roman" w:eastAsia="Times New Roman" w:hAnsi="Times New Roman" w:cs="Times New Roman"/>
                <w:i/>
                <w:lang w:eastAsia="ru-RU"/>
              </w:rPr>
              <w:t>выступления в очной форме, презентации, мастер-классы и т.п.</w:t>
            </w: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):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«Учитель года Алтая»;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«Педагогический дебют»;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конкурс лучших учителей на получение денежного поощрения в рамках реализации приоритетного национального проекта «Образование» (премия 200 тыс</w:t>
            </w:r>
            <w:proofErr w:type="gramStart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.р</w:t>
            </w:r>
            <w:proofErr w:type="gramEnd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ублей);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конкурс лучших педагогических работников краевых государственных и муниципальных образовательных организаций (премия 50 тыс</w:t>
            </w:r>
            <w:proofErr w:type="gramStart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.р</w:t>
            </w:r>
            <w:proofErr w:type="gramEnd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ублей) 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 конкурс педагогических работников на получение денежной премии Губернатора Алтайского края имени С.П. Титова;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конкурс в области педагогики, воспитания  и работы с детьми и молодежью до 20 лет  «За нравственный подвиг учителя»;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краевой конкурс профессионального мастерства классных руководителей «Самый классный </w:t>
            </w:r>
            <w:proofErr w:type="spellStart"/>
            <w:proofErr w:type="gramStart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классный</w:t>
            </w:r>
            <w:proofErr w:type="spellEnd"/>
            <w:proofErr w:type="gramEnd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»;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краевой конкурс «Учитель здоровья»;</w:t>
            </w:r>
          </w:p>
        </w:tc>
        <w:tc>
          <w:tcPr>
            <w:tcW w:w="5789" w:type="dxa"/>
            <w:shd w:val="clear" w:color="auto" w:fill="auto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на муниципальном уровне: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для педагогических работников 1-3 общеобразовательных организаций;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для педагогических работников не менее 4-5 общеобразовательных организаций;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для педагогических работников более 5 общеобразовательных организаций);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на региональном уровне (краевые мероприятия);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на межрегиональном уровне;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на всероссийском уровне</w:t>
            </w:r>
          </w:p>
        </w:tc>
        <w:tc>
          <w:tcPr>
            <w:tcW w:w="992" w:type="dxa"/>
            <w:shd w:val="clear" w:color="auto" w:fill="auto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2 балла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3 балла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4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балла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5 баллов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6 баллов</w:t>
            </w:r>
          </w:p>
        </w:tc>
        <w:tc>
          <w:tcPr>
            <w:tcW w:w="1276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2800" w:rsidRPr="00A32117" w:rsidTr="00212800">
        <w:trPr>
          <w:trHeight w:val="153"/>
        </w:trPr>
        <w:tc>
          <w:tcPr>
            <w:tcW w:w="633" w:type="dxa"/>
            <w:shd w:val="clear" w:color="auto" w:fill="auto"/>
          </w:tcPr>
          <w:p w:rsidR="00212800" w:rsidRPr="00A32117" w:rsidRDefault="00212800" w:rsidP="00212800">
            <w:pPr>
              <w:numPr>
                <w:ilvl w:val="0"/>
                <w:numId w:val="4"/>
              </w:numPr>
              <w:tabs>
                <w:tab w:val="left" w:pos="31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877" w:type="dxa"/>
            <w:shd w:val="clear" w:color="auto" w:fill="auto"/>
          </w:tcPr>
          <w:p w:rsidR="00212800" w:rsidRPr="00A32117" w:rsidRDefault="00212800" w:rsidP="0021280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Привлечение педагога к работе в качестве эксперта, члена жюри</w:t>
            </w:r>
          </w:p>
        </w:tc>
        <w:tc>
          <w:tcPr>
            <w:tcW w:w="5789" w:type="dxa"/>
            <w:shd w:val="clear" w:color="auto" w:fill="auto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на муниципальном уровне: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на региональном уровне;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на межрегиональном уровне;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на всероссийском уровне</w:t>
            </w:r>
          </w:p>
        </w:tc>
        <w:tc>
          <w:tcPr>
            <w:tcW w:w="992" w:type="dxa"/>
            <w:shd w:val="clear" w:color="auto" w:fill="auto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2 балла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3 балла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4 балла</w:t>
            </w:r>
          </w:p>
        </w:tc>
        <w:tc>
          <w:tcPr>
            <w:tcW w:w="1276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2800" w:rsidRPr="00A32117" w:rsidTr="00212800">
        <w:trPr>
          <w:trHeight w:val="153"/>
        </w:trPr>
        <w:tc>
          <w:tcPr>
            <w:tcW w:w="13291" w:type="dxa"/>
            <w:gridSpan w:val="4"/>
          </w:tcPr>
          <w:p w:rsidR="00212800" w:rsidRPr="00A32117" w:rsidRDefault="00212800" w:rsidP="00212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lastRenderedPageBreak/>
              <w:t>Сохранение и укрепление здоровья школьников</w:t>
            </w:r>
          </w:p>
        </w:tc>
        <w:tc>
          <w:tcPr>
            <w:tcW w:w="1276" w:type="dxa"/>
          </w:tcPr>
          <w:p w:rsidR="00212800" w:rsidRPr="00A32117" w:rsidRDefault="00212800" w:rsidP="00212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</w:tr>
      <w:tr w:rsidR="00212800" w:rsidRPr="00A32117" w:rsidTr="00212800">
        <w:trPr>
          <w:trHeight w:val="153"/>
        </w:trPr>
        <w:tc>
          <w:tcPr>
            <w:tcW w:w="633" w:type="dxa"/>
          </w:tcPr>
          <w:p w:rsidR="00212800" w:rsidRPr="00A32117" w:rsidRDefault="00212800" w:rsidP="00212800">
            <w:pPr>
              <w:numPr>
                <w:ilvl w:val="0"/>
                <w:numId w:val="4"/>
              </w:numPr>
              <w:tabs>
                <w:tab w:val="left" w:pos="31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877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Привлечение  педагогическим работником социальных партнеров к реализации социально значимых проектов с детьми</w:t>
            </w:r>
          </w:p>
        </w:tc>
        <w:tc>
          <w:tcPr>
            <w:tcW w:w="5789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реализация социальных проектов с привлечением социальных партнеров </w:t>
            </w:r>
            <w:proofErr w:type="gramStart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из</w:t>
            </w:r>
            <w:proofErr w:type="gramEnd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1 организации;     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2 организаций;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3 и бол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ее организаций</w:t>
            </w:r>
          </w:p>
        </w:tc>
        <w:tc>
          <w:tcPr>
            <w:tcW w:w="992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2 балла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3 балла</w:t>
            </w:r>
          </w:p>
        </w:tc>
        <w:tc>
          <w:tcPr>
            <w:tcW w:w="1276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2800" w:rsidRPr="00A32117" w:rsidTr="00212800">
        <w:trPr>
          <w:trHeight w:val="153"/>
        </w:trPr>
        <w:tc>
          <w:tcPr>
            <w:tcW w:w="633" w:type="dxa"/>
          </w:tcPr>
          <w:p w:rsidR="00212800" w:rsidRPr="00A32117" w:rsidRDefault="00212800" w:rsidP="00212800">
            <w:pPr>
              <w:numPr>
                <w:ilvl w:val="0"/>
                <w:numId w:val="4"/>
              </w:numPr>
              <w:tabs>
                <w:tab w:val="left" w:pos="31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877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Организация физкультурно-оздоровительной работы, развитие школьных спортивных клубов</w:t>
            </w:r>
          </w:p>
        </w:tc>
        <w:tc>
          <w:tcPr>
            <w:tcW w:w="5789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увеличение доли школьников, занимающихся в школьных спортивных клубах </w:t>
            </w:r>
            <w:proofErr w:type="gramStart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на</w:t>
            </w:r>
            <w:proofErr w:type="gramEnd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10 % - 15 %;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16 % - 20 %;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20 % и более</w:t>
            </w:r>
          </w:p>
        </w:tc>
        <w:tc>
          <w:tcPr>
            <w:tcW w:w="992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2 балла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3 балла</w:t>
            </w:r>
          </w:p>
        </w:tc>
        <w:tc>
          <w:tcPr>
            <w:tcW w:w="1276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2800" w:rsidRPr="00A32117" w:rsidTr="00212800">
        <w:trPr>
          <w:trHeight w:val="153"/>
        </w:trPr>
        <w:tc>
          <w:tcPr>
            <w:tcW w:w="633" w:type="dxa"/>
          </w:tcPr>
          <w:p w:rsidR="00212800" w:rsidRPr="00A32117" w:rsidRDefault="00212800" w:rsidP="00212800">
            <w:pPr>
              <w:numPr>
                <w:ilvl w:val="0"/>
                <w:numId w:val="4"/>
              </w:numPr>
              <w:tabs>
                <w:tab w:val="left" w:pos="31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877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Организация образовательного процесса с использованием  здоровьесберегающих технологий и программ</w:t>
            </w:r>
          </w:p>
        </w:tc>
        <w:tc>
          <w:tcPr>
            <w:tcW w:w="5789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реализация рекомендованных программ по </w:t>
            </w:r>
            <w:proofErr w:type="spellStart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здоровьесбережению</w:t>
            </w:r>
            <w:proofErr w:type="spellEnd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A32117">
              <w:rPr>
                <w:rFonts w:ascii="Times New Roman" w:eastAsia="Times New Roman" w:hAnsi="Times New Roman" w:cs="Times New Roman"/>
                <w:i/>
                <w:lang w:eastAsia="ru-RU"/>
              </w:rPr>
              <w:t>(«Здоровье» под ред. В.Н. Касаткина, «Разговор о правильном питании» и др.</w:t>
            </w: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);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разработка и реализация авторской программы (</w:t>
            </w:r>
            <w:r w:rsidRPr="00A32117">
              <w:rPr>
                <w:rFonts w:ascii="Times New Roman" w:eastAsia="Times New Roman" w:hAnsi="Times New Roman" w:cs="Times New Roman"/>
                <w:i/>
                <w:lang w:eastAsia="ru-RU"/>
              </w:rPr>
              <w:t xml:space="preserve">профилактической, </w:t>
            </w:r>
            <w:proofErr w:type="spellStart"/>
            <w:r w:rsidRPr="00A32117">
              <w:rPr>
                <w:rFonts w:ascii="Times New Roman" w:eastAsia="Times New Roman" w:hAnsi="Times New Roman" w:cs="Times New Roman"/>
                <w:i/>
                <w:lang w:eastAsia="ru-RU"/>
              </w:rPr>
              <w:t>здоровьесберегающей</w:t>
            </w:r>
            <w:proofErr w:type="spellEnd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992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2 балла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3 балла</w:t>
            </w:r>
          </w:p>
        </w:tc>
        <w:tc>
          <w:tcPr>
            <w:tcW w:w="1276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2800" w:rsidRPr="00A32117" w:rsidTr="00212800">
        <w:trPr>
          <w:trHeight w:val="153"/>
        </w:trPr>
        <w:tc>
          <w:tcPr>
            <w:tcW w:w="633" w:type="dxa"/>
          </w:tcPr>
          <w:p w:rsidR="00212800" w:rsidRPr="00A32117" w:rsidRDefault="00212800" w:rsidP="00212800">
            <w:pPr>
              <w:numPr>
                <w:ilvl w:val="0"/>
                <w:numId w:val="4"/>
              </w:numPr>
              <w:tabs>
                <w:tab w:val="left" w:pos="31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877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Эффективная деятельность педагога в развитии инклюзивного образования</w:t>
            </w:r>
          </w:p>
        </w:tc>
        <w:tc>
          <w:tcPr>
            <w:tcW w:w="5789" w:type="dxa"/>
          </w:tcPr>
          <w:p w:rsidR="00212800" w:rsidRPr="00A32117" w:rsidRDefault="00212800" w:rsidP="00212800">
            <w:pPr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разработка индивидуальных коррекционно-образовательных маршрутов, методических рекомендаций к созданию условий для включения ребенка с ОВЗ в образовательную среду;</w:t>
            </w:r>
          </w:p>
          <w:p w:rsidR="00212800" w:rsidRPr="00A32117" w:rsidRDefault="00212800" w:rsidP="00212800">
            <w:pPr>
              <w:tabs>
                <w:tab w:val="left" w:pos="1064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включение детей с ОВЗ в проведение воспитательных, культурно-развлекательных, спортивных </w:t>
            </w:r>
            <w:proofErr w:type="spellStart"/>
            <w:proofErr w:type="gramStart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ме-роприятий</w:t>
            </w:r>
            <w:proofErr w:type="spellEnd"/>
            <w:proofErr w:type="gramEnd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, их результативность;</w:t>
            </w:r>
          </w:p>
          <w:p w:rsidR="00212800" w:rsidRPr="00A32117" w:rsidRDefault="00212800" w:rsidP="00212800">
            <w:pPr>
              <w:tabs>
                <w:tab w:val="left" w:pos="1064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проведение мастер-классов по организации коррекционно-образовательной деятельности в условиях  инклюзивного образования;</w:t>
            </w:r>
          </w:p>
          <w:p w:rsidR="00212800" w:rsidRPr="00A32117" w:rsidRDefault="00212800" w:rsidP="00212800">
            <w:pPr>
              <w:tabs>
                <w:tab w:val="left" w:pos="1064"/>
              </w:tabs>
              <w:spacing w:after="0" w:line="240" w:lineRule="auto"/>
              <w:ind w:left="33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выступление на  научно – практических семинарах, конференциях, круглых столах  по проблеме организации   инклюзивного образования детей с ОВЗ</w:t>
            </w:r>
          </w:p>
        </w:tc>
        <w:tc>
          <w:tcPr>
            <w:tcW w:w="992" w:type="dxa"/>
          </w:tcPr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</w:tc>
        <w:tc>
          <w:tcPr>
            <w:tcW w:w="1276" w:type="dxa"/>
          </w:tcPr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2800" w:rsidRPr="00A32117" w:rsidTr="00212800">
        <w:trPr>
          <w:trHeight w:val="153"/>
        </w:trPr>
        <w:tc>
          <w:tcPr>
            <w:tcW w:w="13291" w:type="dxa"/>
            <w:gridSpan w:val="4"/>
          </w:tcPr>
          <w:p w:rsidR="00212800" w:rsidRPr="00A32117" w:rsidRDefault="00212800" w:rsidP="00212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 xml:space="preserve">Внедрение системы ППМС помощи </w:t>
            </w:r>
            <w:proofErr w:type="gramStart"/>
            <w:r w:rsidRPr="00A32117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обучающимся</w:t>
            </w:r>
            <w:proofErr w:type="gramEnd"/>
            <w:r w:rsidRPr="00A32117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, испытывающим трудности в обучении, воспитании и развитии</w:t>
            </w:r>
          </w:p>
        </w:tc>
        <w:tc>
          <w:tcPr>
            <w:tcW w:w="1276" w:type="dxa"/>
          </w:tcPr>
          <w:p w:rsidR="00212800" w:rsidRPr="00A32117" w:rsidRDefault="00212800" w:rsidP="002128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</w:p>
        </w:tc>
      </w:tr>
      <w:tr w:rsidR="00212800" w:rsidRPr="00A32117" w:rsidTr="00382CEB">
        <w:trPr>
          <w:trHeight w:val="276"/>
        </w:trPr>
        <w:tc>
          <w:tcPr>
            <w:tcW w:w="633" w:type="dxa"/>
          </w:tcPr>
          <w:p w:rsidR="00212800" w:rsidRPr="00A32117" w:rsidRDefault="00212800" w:rsidP="00212800">
            <w:pPr>
              <w:numPr>
                <w:ilvl w:val="0"/>
                <w:numId w:val="4"/>
              </w:numPr>
              <w:tabs>
                <w:tab w:val="left" w:pos="31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877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Эффективное участие педагогического работника в разработке и реализации индивидуальных программ психолого-педагогического сопровождения образования детей-инвалидов, детей с ограниченными возможностями здоровья</w:t>
            </w:r>
          </w:p>
        </w:tc>
        <w:tc>
          <w:tcPr>
            <w:tcW w:w="5789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разработка индивидуальной программы психолого-педагогического сопровождения, индивидуального учебного плана;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по итогам динамического контроля развития обучающегося: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отсутствие отрицательной динамики;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     наличие позитивной динамики</w:t>
            </w:r>
          </w:p>
        </w:tc>
        <w:tc>
          <w:tcPr>
            <w:tcW w:w="992" w:type="dxa"/>
          </w:tcPr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2 балла</w:t>
            </w:r>
          </w:p>
        </w:tc>
        <w:tc>
          <w:tcPr>
            <w:tcW w:w="1276" w:type="dxa"/>
          </w:tcPr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212800" w:rsidRPr="00A32117" w:rsidTr="00212800">
        <w:trPr>
          <w:trHeight w:val="3682"/>
        </w:trPr>
        <w:tc>
          <w:tcPr>
            <w:tcW w:w="633" w:type="dxa"/>
          </w:tcPr>
          <w:p w:rsidR="00212800" w:rsidRPr="00A32117" w:rsidRDefault="00212800" w:rsidP="00212800">
            <w:pPr>
              <w:numPr>
                <w:ilvl w:val="0"/>
                <w:numId w:val="4"/>
              </w:numPr>
              <w:tabs>
                <w:tab w:val="left" w:pos="315"/>
              </w:tabs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877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Эффективное участие педагогического работника в реализации комплекса мероприятий, направленных на решение психологических проблем обучающихся</w:t>
            </w:r>
          </w:p>
        </w:tc>
        <w:tc>
          <w:tcPr>
            <w:tcW w:w="5789" w:type="dxa"/>
          </w:tcPr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обеспечение высокого уровня удовлетворенности родителей в психологическом консультировании по данным опроса (</w:t>
            </w:r>
            <w:r w:rsidRPr="00A32117">
              <w:rPr>
                <w:rFonts w:ascii="Times New Roman" w:eastAsia="Times New Roman" w:hAnsi="Times New Roman" w:cs="Times New Roman"/>
                <w:i/>
                <w:lang w:eastAsia="ru-RU"/>
              </w:rPr>
              <w:t>анкетирования</w:t>
            </w: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);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обеспечение стабильного состава </w:t>
            </w:r>
            <w:proofErr w:type="gramStart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обучающихся</w:t>
            </w:r>
            <w:proofErr w:type="gramEnd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, посещающих коррекционно-развивающие психолого-педагогические занятия;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составление и 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еализация коррекционно-развиваю</w:t>
            </w: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щей психолого-педагогической программы, утвержденной и согласованной в установленной порядке;</w:t>
            </w:r>
            <w:proofErr w:type="gramEnd"/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наличие системы работы по повышению психолого-педагогической компетентности педагогов: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разовые консультации и мероприятия, не менее 1 раза в месяц;</w:t>
            </w:r>
          </w:p>
          <w:p w:rsidR="00212800" w:rsidRPr="00A32117" w:rsidRDefault="00212800" w:rsidP="002128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 xml:space="preserve">     еженедельно, не реже 1-2 раза</w:t>
            </w:r>
          </w:p>
        </w:tc>
        <w:tc>
          <w:tcPr>
            <w:tcW w:w="992" w:type="dxa"/>
          </w:tcPr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2 балла</w:t>
            </w:r>
          </w:p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3 балла</w:t>
            </w:r>
          </w:p>
          <w:p w:rsidR="00212800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 балл</w:t>
            </w:r>
          </w:p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32117">
              <w:rPr>
                <w:rFonts w:ascii="Times New Roman" w:eastAsia="Times New Roman" w:hAnsi="Times New Roman" w:cs="Times New Roman"/>
                <w:lang w:eastAsia="ru-RU"/>
              </w:rPr>
              <w:t>2 балла</w:t>
            </w:r>
          </w:p>
        </w:tc>
        <w:tc>
          <w:tcPr>
            <w:tcW w:w="1276" w:type="dxa"/>
          </w:tcPr>
          <w:p w:rsidR="00212800" w:rsidRPr="00A32117" w:rsidRDefault="00212800" w:rsidP="0021280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9076EC" w:rsidRPr="00BA53F1" w:rsidRDefault="009076EC" w:rsidP="009076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</w:p>
    <w:p w:rsidR="00167F16" w:rsidRPr="00167F16" w:rsidRDefault="00167F16" w:rsidP="00167F16">
      <w:pPr>
        <w:pStyle w:val="a3"/>
        <w:rPr>
          <w:rFonts w:ascii="Times New Roman" w:hAnsi="Times New Roman" w:cs="Times New Roman"/>
        </w:rPr>
      </w:pPr>
      <w:r w:rsidRPr="00167F16">
        <w:rPr>
          <w:rFonts w:ascii="Times New Roman" w:hAnsi="Times New Roman" w:cs="Times New Roman"/>
        </w:rPr>
        <w:t>Члены экспертной группы:   _________________   _____________________________________</w:t>
      </w:r>
    </w:p>
    <w:p w:rsidR="00167F16" w:rsidRPr="00167F16" w:rsidRDefault="00167F16" w:rsidP="00167F16">
      <w:pPr>
        <w:pStyle w:val="a3"/>
        <w:rPr>
          <w:rFonts w:ascii="Times New Roman" w:hAnsi="Times New Roman" w:cs="Times New Roman"/>
        </w:rPr>
      </w:pPr>
      <w:r w:rsidRPr="00167F16">
        <w:rPr>
          <w:rFonts w:ascii="Times New Roman" w:hAnsi="Times New Roman" w:cs="Times New Roman"/>
        </w:rPr>
        <w:t xml:space="preserve">                                                 _________________   _____________________________________ </w:t>
      </w:r>
    </w:p>
    <w:p w:rsidR="00167F16" w:rsidRPr="00167F16" w:rsidRDefault="00167F16" w:rsidP="00167F16">
      <w:pPr>
        <w:pStyle w:val="a3"/>
        <w:rPr>
          <w:rFonts w:ascii="Times New Roman" w:hAnsi="Times New Roman" w:cs="Times New Roman"/>
        </w:rPr>
      </w:pPr>
      <w:r w:rsidRPr="00167F16">
        <w:rPr>
          <w:rFonts w:ascii="Times New Roman" w:hAnsi="Times New Roman" w:cs="Times New Roman"/>
        </w:rPr>
        <w:t xml:space="preserve">                                                 _________________ </w:t>
      </w:r>
      <w:r w:rsidR="00625027">
        <w:rPr>
          <w:rFonts w:ascii="Times New Roman" w:hAnsi="Times New Roman" w:cs="Times New Roman"/>
        </w:rPr>
        <w:t xml:space="preserve">  _____________________________________</w:t>
      </w:r>
    </w:p>
    <w:p w:rsidR="00167F16" w:rsidRPr="00167F16" w:rsidRDefault="00167F16" w:rsidP="00167F16">
      <w:pPr>
        <w:pStyle w:val="a3"/>
        <w:rPr>
          <w:rFonts w:ascii="Times New Roman" w:hAnsi="Times New Roman" w:cs="Times New Roman"/>
        </w:rPr>
      </w:pPr>
    </w:p>
    <w:p w:rsidR="00167F16" w:rsidRPr="00167F16" w:rsidRDefault="00167F16" w:rsidP="00167F16">
      <w:pPr>
        <w:pStyle w:val="a3"/>
        <w:rPr>
          <w:rFonts w:ascii="Times New Roman" w:hAnsi="Times New Roman" w:cs="Times New Roman"/>
        </w:rPr>
      </w:pPr>
      <w:r w:rsidRPr="00167F16">
        <w:rPr>
          <w:rFonts w:ascii="Times New Roman" w:hAnsi="Times New Roman" w:cs="Times New Roman"/>
        </w:rPr>
        <w:t xml:space="preserve">С результатами оценки экспертной группы </w:t>
      </w:r>
      <w:proofErr w:type="gramStart"/>
      <w:r w:rsidRPr="00167F16">
        <w:rPr>
          <w:rFonts w:ascii="Times New Roman" w:hAnsi="Times New Roman" w:cs="Times New Roman"/>
        </w:rPr>
        <w:t>ознакомлен</w:t>
      </w:r>
      <w:proofErr w:type="gramEnd"/>
      <w:r w:rsidRPr="00167F16">
        <w:rPr>
          <w:rFonts w:ascii="Times New Roman" w:hAnsi="Times New Roman" w:cs="Times New Roman"/>
        </w:rPr>
        <w:t xml:space="preserve"> (а)</w:t>
      </w:r>
    </w:p>
    <w:p w:rsidR="00167F16" w:rsidRPr="00167F16" w:rsidRDefault="00167F16" w:rsidP="00167F16">
      <w:pPr>
        <w:pStyle w:val="a3"/>
        <w:rPr>
          <w:rFonts w:ascii="Times New Roman" w:hAnsi="Times New Roman" w:cs="Times New Roman"/>
        </w:rPr>
      </w:pPr>
    </w:p>
    <w:p w:rsidR="00167F16" w:rsidRPr="00167F16" w:rsidRDefault="00167F16" w:rsidP="00167F16">
      <w:pPr>
        <w:pStyle w:val="a3"/>
        <w:rPr>
          <w:rFonts w:ascii="Times New Roman" w:hAnsi="Times New Roman" w:cs="Times New Roman"/>
        </w:rPr>
      </w:pPr>
    </w:p>
    <w:p w:rsidR="00167F16" w:rsidRPr="00167F16" w:rsidRDefault="00167F16" w:rsidP="00167F16">
      <w:pPr>
        <w:pStyle w:val="a3"/>
        <w:rPr>
          <w:rFonts w:ascii="Times New Roman" w:hAnsi="Times New Roman" w:cs="Times New Roman"/>
        </w:rPr>
      </w:pPr>
      <w:r w:rsidRPr="00167F16">
        <w:rPr>
          <w:rFonts w:ascii="Times New Roman" w:hAnsi="Times New Roman" w:cs="Times New Roman"/>
        </w:rPr>
        <w:t>________________                         __________________                                ______________________</w:t>
      </w:r>
    </w:p>
    <w:p w:rsidR="00167F16" w:rsidRPr="00167F16" w:rsidRDefault="00167F16" w:rsidP="00167F16">
      <w:pPr>
        <w:pStyle w:val="a3"/>
        <w:rPr>
          <w:rFonts w:ascii="Times New Roman" w:hAnsi="Times New Roman" w:cs="Times New Roman"/>
        </w:rPr>
      </w:pPr>
      <w:r w:rsidRPr="00167F16">
        <w:rPr>
          <w:rFonts w:ascii="Times New Roman" w:hAnsi="Times New Roman" w:cs="Times New Roman"/>
        </w:rPr>
        <w:t xml:space="preserve">          дата                                              подпись                                                   расшифровка подписи</w:t>
      </w:r>
    </w:p>
    <w:p w:rsidR="009076EC" w:rsidRPr="00167F16" w:rsidRDefault="009076EC" w:rsidP="00167F1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076EC" w:rsidRPr="00167F16" w:rsidRDefault="009076EC" w:rsidP="00167F16">
      <w:pPr>
        <w:pStyle w:val="a3"/>
        <w:rPr>
          <w:sz w:val="24"/>
          <w:szCs w:val="24"/>
        </w:rPr>
      </w:pPr>
    </w:p>
    <w:p w:rsidR="009076EC" w:rsidRPr="00167F16" w:rsidRDefault="009076EC" w:rsidP="00167F16">
      <w:pPr>
        <w:pStyle w:val="a3"/>
        <w:rPr>
          <w:sz w:val="24"/>
          <w:szCs w:val="24"/>
        </w:rPr>
      </w:pPr>
    </w:p>
    <w:p w:rsidR="009076EC" w:rsidRPr="00167F16" w:rsidRDefault="009076EC" w:rsidP="00167F16">
      <w:pPr>
        <w:pStyle w:val="a3"/>
        <w:rPr>
          <w:sz w:val="24"/>
          <w:szCs w:val="24"/>
        </w:rPr>
      </w:pPr>
    </w:p>
    <w:p w:rsidR="009076EC" w:rsidRPr="00167F16" w:rsidRDefault="009076EC" w:rsidP="00167F16">
      <w:pPr>
        <w:pStyle w:val="a3"/>
        <w:rPr>
          <w:sz w:val="24"/>
          <w:szCs w:val="24"/>
        </w:rPr>
      </w:pPr>
    </w:p>
    <w:p w:rsidR="009076EC" w:rsidRPr="00167F16" w:rsidRDefault="009076EC" w:rsidP="00167F16">
      <w:pPr>
        <w:pStyle w:val="a3"/>
        <w:rPr>
          <w:sz w:val="24"/>
          <w:szCs w:val="24"/>
        </w:rPr>
      </w:pPr>
    </w:p>
    <w:p w:rsidR="009076EC" w:rsidRDefault="009076EC" w:rsidP="00B2592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076EC" w:rsidRPr="00B25923" w:rsidRDefault="009076EC" w:rsidP="00E158CC">
      <w:pPr>
        <w:rPr>
          <w:rFonts w:ascii="Times New Roman" w:hAnsi="Times New Roman" w:cs="Times New Roman"/>
          <w:sz w:val="24"/>
          <w:szCs w:val="24"/>
        </w:rPr>
      </w:pPr>
    </w:p>
    <w:sectPr w:rsidR="009076EC" w:rsidRPr="00B25923" w:rsidSect="009076EC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374B5"/>
    <w:multiLevelType w:val="hybridMultilevel"/>
    <w:tmpl w:val="1EF4CE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6C143D"/>
    <w:multiLevelType w:val="hybridMultilevel"/>
    <w:tmpl w:val="6C6CEA7C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2EE5330A"/>
    <w:multiLevelType w:val="multilevel"/>
    <w:tmpl w:val="AB2E998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520" w:hanging="2520"/>
      </w:pPr>
      <w:rPr>
        <w:rFonts w:hint="default"/>
      </w:rPr>
    </w:lvl>
  </w:abstractNum>
  <w:abstractNum w:abstractNumId="3">
    <w:nsid w:val="6B305F68"/>
    <w:multiLevelType w:val="multilevel"/>
    <w:tmpl w:val="C3C875F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520" w:hanging="252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5624A"/>
    <w:rsid w:val="00045076"/>
    <w:rsid w:val="00075843"/>
    <w:rsid w:val="0009330F"/>
    <w:rsid w:val="00167F16"/>
    <w:rsid w:val="001A4606"/>
    <w:rsid w:val="00212800"/>
    <w:rsid w:val="00216FA3"/>
    <w:rsid w:val="002970E1"/>
    <w:rsid w:val="00382CEB"/>
    <w:rsid w:val="003B29A8"/>
    <w:rsid w:val="0045321E"/>
    <w:rsid w:val="004A4529"/>
    <w:rsid w:val="004A673D"/>
    <w:rsid w:val="005F6234"/>
    <w:rsid w:val="00625027"/>
    <w:rsid w:val="006D1AA2"/>
    <w:rsid w:val="007111DD"/>
    <w:rsid w:val="0077007A"/>
    <w:rsid w:val="008844D8"/>
    <w:rsid w:val="009076EC"/>
    <w:rsid w:val="00A5624A"/>
    <w:rsid w:val="00A5717E"/>
    <w:rsid w:val="00A91AEF"/>
    <w:rsid w:val="00A91C71"/>
    <w:rsid w:val="00B25923"/>
    <w:rsid w:val="00BA75BB"/>
    <w:rsid w:val="00BD2E19"/>
    <w:rsid w:val="00D20ADB"/>
    <w:rsid w:val="00D37EB6"/>
    <w:rsid w:val="00D83864"/>
    <w:rsid w:val="00E158CC"/>
    <w:rsid w:val="00F35DFC"/>
    <w:rsid w:val="00F65254"/>
    <w:rsid w:val="00FD0F4B"/>
    <w:rsid w:val="00FF0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D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624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A75BB"/>
    <w:pPr>
      <w:ind w:left="720"/>
      <w:contextualSpacing/>
    </w:pPr>
  </w:style>
  <w:style w:type="paragraph" w:customStyle="1" w:styleId="Style9">
    <w:name w:val="Style9"/>
    <w:basedOn w:val="a"/>
    <w:uiPriority w:val="99"/>
    <w:rsid w:val="00BD2E19"/>
    <w:pPr>
      <w:widowControl w:val="0"/>
      <w:autoSpaceDE w:val="0"/>
      <w:autoSpaceDN w:val="0"/>
      <w:adjustRightInd w:val="0"/>
      <w:spacing w:after="0" w:line="242" w:lineRule="exact"/>
    </w:pPr>
    <w:rPr>
      <w:rFonts w:ascii="Constantia" w:eastAsiaTheme="minorEastAsia" w:hAnsi="Constantia"/>
      <w:sz w:val="24"/>
      <w:szCs w:val="24"/>
      <w:lang w:eastAsia="ru-RU"/>
    </w:rPr>
  </w:style>
  <w:style w:type="character" w:customStyle="1" w:styleId="FontStyle42">
    <w:name w:val="Font Style42"/>
    <w:basedOn w:val="a0"/>
    <w:uiPriority w:val="99"/>
    <w:rsid w:val="00BD2E19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97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70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5624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BA75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3E1636-8CDC-4EEB-87DE-F1F5D5EA04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12</Pages>
  <Words>3465</Words>
  <Characters>19753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Павел Попов</cp:lastModifiedBy>
  <cp:revision>18</cp:revision>
  <cp:lastPrinted>2016-01-18T19:21:00Z</cp:lastPrinted>
  <dcterms:created xsi:type="dcterms:W3CDTF">2014-12-11T11:00:00Z</dcterms:created>
  <dcterms:modified xsi:type="dcterms:W3CDTF">2016-01-18T23:51:00Z</dcterms:modified>
</cp:coreProperties>
</file>